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EA05E" w14:textId="77777777" w:rsidR="00356742" w:rsidRPr="00356742" w:rsidRDefault="00356742" w:rsidP="00356742">
      <w:pPr>
        <w:spacing w:line="276" w:lineRule="auto"/>
        <w:jc w:val="center"/>
        <w:rPr>
          <w:sz w:val="28"/>
          <w:szCs w:val="28"/>
          <w:lang w:eastAsia="ru-RU"/>
        </w:rPr>
      </w:pPr>
      <w:commentRangeStart w:id="0"/>
      <w:r w:rsidRPr="00356742">
        <w:rPr>
          <w:sz w:val="28"/>
          <w:szCs w:val="28"/>
          <w:lang w:eastAsia="ru-RU"/>
        </w:rPr>
        <w:t>МИНПРОСВЕЩЕНИЯ РОССИИ</w:t>
      </w:r>
      <w:commentRangeEnd w:id="0"/>
      <w:r w:rsidRPr="00356742">
        <w:rPr>
          <w:rFonts w:ascii="Calibri" w:eastAsia="Calibri" w:hAnsi="Calibri"/>
          <w:sz w:val="16"/>
          <w:szCs w:val="16"/>
          <w:lang w:eastAsia="en-US"/>
        </w:rPr>
        <w:commentReference w:id="0"/>
      </w:r>
    </w:p>
    <w:p w14:paraId="183B007B" w14:textId="77777777" w:rsidR="00356742" w:rsidRPr="00356742" w:rsidRDefault="00356742" w:rsidP="00356742">
      <w:pPr>
        <w:contextualSpacing/>
        <w:jc w:val="center"/>
        <w:rPr>
          <w:sz w:val="28"/>
          <w:szCs w:val="28"/>
        </w:rPr>
      </w:pPr>
    </w:p>
    <w:p w14:paraId="2A8E295B" w14:textId="77777777" w:rsidR="00356742" w:rsidRPr="00356742" w:rsidRDefault="00356742" w:rsidP="00356742">
      <w:pPr>
        <w:contextualSpacing/>
        <w:jc w:val="center"/>
        <w:rPr>
          <w:bCs/>
          <w:sz w:val="28"/>
          <w:szCs w:val="28"/>
        </w:rPr>
      </w:pPr>
      <w:r w:rsidRPr="00356742"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2AD54427" w14:textId="77777777" w:rsidR="00356742" w:rsidRPr="00356742" w:rsidRDefault="00356742" w:rsidP="00356742">
      <w:pPr>
        <w:contextualSpacing/>
        <w:jc w:val="center"/>
        <w:rPr>
          <w:sz w:val="28"/>
          <w:szCs w:val="28"/>
        </w:rPr>
      </w:pPr>
      <w:r w:rsidRPr="00356742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14:paraId="52A45991" w14:textId="77777777" w:rsidR="00356742" w:rsidRPr="00356742" w:rsidRDefault="00356742" w:rsidP="00356742">
      <w:pPr>
        <w:contextualSpacing/>
        <w:jc w:val="center"/>
        <w:rPr>
          <w:sz w:val="28"/>
          <w:szCs w:val="28"/>
        </w:rPr>
      </w:pPr>
      <w:r w:rsidRPr="00356742">
        <w:rPr>
          <w:sz w:val="28"/>
          <w:szCs w:val="28"/>
        </w:rPr>
        <w:t xml:space="preserve">имени Козьмы Минина» </w:t>
      </w:r>
    </w:p>
    <w:p w14:paraId="060D01DF" w14:textId="77777777" w:rsidR="00356742" w:rsidRPr="00356742" w:rsidRDefault="00356742" w:rsidP="00356742">
      <w:pPr>
        <w:contextualSpacing/>
        <w:jc w:val="center"/>
        <w:rPr>
          <w:sz w:val="28"/>
          <w:szCs w:val="28"/>
        </w:rPr>
      </w:pPr>
    </w:p>
    <w:p w14:paraId="3C0D7498" w14:textId="77777777" w:rsidR="00356742" w:rsidRPr="00356742" w:rsidRDefault="00356742" w:rsidP="00356742">
      <w:pPr>
        <w:contextualSpacing/>
        <w:jc w:val="center"/>
        <w:rPr>
          <w:i/>
          <w:sz w:val="28"/>
          <w:szCs w:val="28"/>
        </w:rPr>
      </w:pPr>
      <w:r w:rsidRPr="00356742">
        <w:rPr>
          <w:sz w:val="28"/>
          <w:szCs w:val="28"/>
        </w:rPr>
        <w:t>Факультет гуманитарных наук</w:t>
      </w:r>
    </w:p>
    <w:p w14:paraId="6B3EC7FA" w14:textId="77777777" w:rsidR="00356742" w:rsidRPr="00356742" w:rsidRDefault="00356742" w:rsidP="00356742">
      <w:pPr>
        <w:contextualSpacing/>
        <w:jc w:val="center"/>
        <w:rPr>
          <w:sz w:val="28"/>
          <w:szCs w:val="28"/>
        </w:rPr>
      </w:pPr>
    </w:p>
    <w:p w14:paraId="628ABD13" w14:textId="77777777" w:rsidR="00356742" w:rsidRPr="00356742" w:rsidRDefault="00356742" w:rsidP="00356742">
      <w:pPr>
        <w:contextualSpacing/>
        <w:jc w:val="center"/>
        <w:rPr>
          <w:sz w:val="28"/>
          <w:szCs w:val="28"/>
        </w:rPr>
      </w:pPr>
      <w:r w:rsidRPr="00356742">
        <w:rPr>
          <w:sz w:val="28"/>
          <w:szCs w:val="28"/>
        </w:rPr>
        <w:t>Кафедра русской и зарубежной филологии</w:t>
      </w:r>
    </w:p>
    <w:p w14:paraId="7F847A75" w14:textId="77777777" w:rsidR="00356742" w:rsidRPr="00356742" w:rsidRDefault="00356742" w:rsidP="00356742">
      <w:pPr>
        <w:contextualSpacing/>
        <w:rPr>
          <w:sz w:val="28"/>
          <w:szCs w:val="28"/>
        </w:rPr>
      </w:pPr>
    </w:p>
    <w:p w14:paraId="185AE4AD" w14:textId="77777777" w:rsidR="00356742" w:rsidRPr="00356742" w:rsidRDefault="00356742" w:rsidP="00356742">
      <w:pPr>
        <w:spacing w:after="200"/>
        <w:ind w:left="4820"/>
        <w:contextualSpacing/>
        <w:rPr>
          <w:rFonts w:eastAsia="Calibri"/>
          <w:lang w:eastAsia="en-US"/>
        </w:rPr>
      </w:pPr>
      <w:r w:rsidRPr="00356742">
        <w:rPr>
          <w:rFonts w:eastAsia="Calibri"/>
          <w:lang w:eastAsia="en-US"/>
        </w:rPr>
        <w:t xml:space="preserve">УТВЕРЖДЕНО </w:t>
      </w:r>
    </w:p>
    <w:p w14:paraId="72037239" w14:textId="77777777" w:rsidR="00356742" w:rsidRPr="00356742" w:rsidRDefault="00356742" w:rsidP="00356742">
      <w:pPr>
        <w:spacing w:after="200"/>
        <w:ind w:left="4820"/>
        <w:contextualSpacing/>
        <w:rPr>
          <w:rFonts w:eastAsia="Calibri"/>
          <w:lang w:eastAsia="en-US"/>
        </w:rPr>
      </w:pPr>
      <w:r w:rsidRPr="00356742">
        <w:rPr>
          <w:rFonts w:eastAsia="Calibri"/>
          <w:lang w:eastAsia="en-US"/>
        </w:rPr>
        <w:t xml:space="preserve">Решением Ученого совета </w:t>
      </w:r>
    </w:p>
    <w:p w14:paraId="0941E973" w14:textId="19575442" w:rsidR="00356742" w:rsidRPr="00356742" w:rsidRDefault="00356742" w:rsidP="00356742">
      <w:pPr>
        <w:spacing w:after="200"/>
        <w:ind w:left="4820"/>
        <w:contextualSpacing/>
        <w:rPr>
          <w:rFonts w:eastAsia="Calibri"/>
          <w:lang w:eastAsia="en-US"/>
        </w:rPr>
      </w:pPr>
      <w:r w:rsidRPr="00356742">
        <w:rPr>
          <w:rFonts w:eastAsia="Calibri"/>
          <w:lang w:eastAsia="en-US"/>
        </w:rPr>
        <w:t>Протокол №</w:t>
      </w:r>
      <w:r w:rsidR="00381666">
        <w:rPr>
          <w:rFonts w:eastAsia="Calibri"/>
          <w:lang w:eastAsia="en-US"/>
        </w:rPr>
        <w:t>6</w:t>
      </w:r>
      <w:r w:rsidRPr="00356742">
        <w:rPr>
          <w:rFonts w:eastAsia="Calibri"/>
          <w:lang w:eastAsia="en-US"/>
        </w:rPr>
        <w:t xml:space="preserve">                                                                                                                          </w:t>
      </w:r>
    </w:p>
    <w:p w14:paraId="40A59441" w14:textId="13ABD605" w:rsidR="00356742" w:rsidRPr="00356742" w:rsidRDefault="00356742" w:rsidP="00356742">
      <w:pPr>
        <w:spacing w:after="200"/>
        <w:ind w:left="4820"/>
        <w:contextualSpacing/>
        <w:rPr>
          <w:rFonts w:eastAsia="Calibri"/>
          <w:lang w:eastAsia="en-US"/>
        </w:rPr>
      </w:pPr>
      <w:commentRangeStart w:id="1"/>
      <w:r w:rsidRPr="00356742">
        <w:rPr>
          <w:rFonts w:eastAsia="Calibri"/>
          <w:lang w:eastAsia="en-US"/>
        </w:rPr>
        <w:t>«</w:t>
      </w:r>
      <w:r w:rsidR="00381666">
        <w:rPr>
          <w:rFonts w:eastAsia="Calibri"/>
          <w:lang w:eastAsia="en-US"/>
        </w:rPr>
        <w:t>25</w:t>
      </w:r>
      <w:r w:rsidRPr="00356742">
        <w:rPr>
          <w:rFonts w:eastAsia="Calibri"/>
          <w:lang w:eastAsia="en-US"/>
        </w:rPr>
        <w:t xml:space="preserve">» </w:t>
      </w:r>
      <w:r w:rsidR="00381666">
        <w:rPr>
          <w:rFonts w:eastAsia="Calibri"/>
          <w:lang w:eastAsia="en-US"/>
        </w:rPr>
        <w:t>февраля</w:t>
      </w:r>
      <w:r w:rsidRPr="00356742">
        <w:rPr>
          <w:rFonts w:eastAsia="Calibri"/>
          <w:lang w:eastAsia="en-US"/>
        </w:rPr>
        <w:t xml:space="preserve"> 2021 г.</w:t>
      </w:r>
      <w:commentRangeEnd w:id="1"/>
      <w:r w:rsidRPr="00356742">
        <w:rPr>
          <w:rFonts w:ascii="Calibri" w:eastAsia="Calibri" w:hAnsi="Calibri"/>
          <w:sz w:val="16"/>
          <w:szCs w:val="16"/>
          <w:lang w:eastAsia="en-US"/>
        </w:rPr>
        <w:commentReference w:id="1"/>
      </w:r>
    </w:p>
    <w:p w14:paraId="2B355349" w14:textId="77777777" w:rsidR="00356742" w:rsidRPr="00356742" w:rsidRDefault="00356742" w:rsidP="00356742">
      <w:pPr>
        <w:suppressAutoHyphens w:val="0"/>
        <w:autoSpaceDE w:val="0"/>
        <w:autoSpaceDN w:val="0"/>
        <w:adjustRightInd w:val="0"/>
        <w:spacing w:after="200"/>
        <w:ind w:left="4820"/>
        <w:contextualSpacing/>
        <w:rPr>
          <w:rFonts w:eastAsia="Calibri"/>
          <w:lang w:eastAsia="en-US"/>
        </w:rPr>
      </w:pPr>
    </w:p>
    <w:p w14:paraId="37C8F0E9" w14:textId="77777777" w:rsidR="00356742" w:rsidRPr="00356742" w:rsidRDefault="00356742" w:rsidP="00356742">
      <w:pPr>
        <w:spacing w:after="200"/>
        <w:ind w:left="4820"/>
        <w:contextualSpacing/>
        <w:rPr>
          <w:rFonts w:eastAsia="Calibri"/>
          <w:lang w:eastAsia="en-US"/>
        </w:rPr>
      </w:pPr>
    </w:p>
    <w:p w14:paraId="32CEE8DF" w14:textId="77777777" w:rsidR="00356742" w:rsidRPr="00356742" w:rsidRDefault="00356742" w:rsidP="00356742">
      <w:pPr>
        <w:spacing w:after="200"/>
        <w:ind w:left="4820"/>
        <w:contextualSpacing/>
        <w:rPr>
          <w:rFonts w:eastAsia="Calibri"/>
          <w:lang w:eastAsia="en-US"/>
        </w:rPr>
      </w:pPr>
    </w:p>
    <w:p w14:paraId="46C87EC4" w14:textId="77777777" w:rsidR="00356742" w:rsidRPr="00356742" w:rsidRDefault="00356742" w:rsidP="00356742">
      <w:pPr>
        <w:spacing w:after="200"/>
        <w:ind w:left="4820"/>
        <w:contextualSpacing/>
        <w:rPr>
          <w:rFonts w:eastAsia="Calibri"/>
          <w:lang w:eastAsia="en-US"/>
        </w:rPr>
      </w:pPr>
    </w:p>
    <w:p w14:paraId="14B3F12F" w14:textId="77777777" w:rsidR="00356742" w:rsidRPr="00356742" w:rsidRDefault="00356742" w:rsidP="00356742">
      <w:pPr>
        <w:spacing w:after="200"/>
        <w:contextualSpacing/>
        <w:rPr>
          <w:rFonts w:eastAsia="Calibri"/>
          <w:lang w:eastAsia="en-US"/>
        </w:rPr>
      </w:pPr>
    </w:p>
    <w:p w14:paraId="56385298" w14:textId="77777777" w:rsidR="00356742" w:rsidRPr="00356742" w:rsidRDefault="00356742" w:rsidP="00356742">
      <w:pPr>
        <w:contextualSpacing/>
        <w:rPr>
          <w:sz w:val="28"/>
          <w:szCs w:val="28"/>
        </w:rPr>
      </w:pPr>
    </w:p>
    <w:p w14:paraId="49C565BD" w14:textId="0F6A747E" w:rsidR="00356742" w:rsidRPr="00356742" w:rsidRDefault="00356742" w:rsidP="00356742">
      <w:pPr>
        <w:contextualSpacing/>
        <w:jc w:val="center"/>
        <w:rPr>
          <w:b/>
          <w:sz w:val="28"/>
          <w:szCs w:val="28"/>
        </w:rPr>
      </w:pPr>
      <w:r w:rsidRPr="00356742">
        <w:rPr>
          <w:b/>
          <w:sz w:val="28"/>
          <w:szCs w:val="28"/>
        </w:rPr>
        <w:t xml:space="preserve">ПРОГРАММА </w:t>
      </w:r>
      <w:proofErr w:type="gramStart"/>
      <w:r w:rsidRPr="00356742">
        <w:rPr>
          <w:b/>
          <w:sz w:val="28"/>
          <w:szCs w:val="28"/>
        </w:rPr>
        <w:t>УЧЕБНОЙ</w:t>
      </w:r>
      <w:r>
        <w:rPr>
          <w:b/>
          <w:sz w:val="28"/>
          <w:szCs w:val="28"/>
        </w:rPr>
        <w:t xml:space="preserve"> </w:t>
      </w:r>
      <w:r w:rsidRPr="00356742">
        <w:rPr>
          <w:b/>
          <w:sz w:val="28"/>
          <w:szCs w:val="28"/>
        </w:rPr>
        <w:t xml:space="preserve"> ПРАКТИКИ</w:t>
      </w:r>
      <w:proofErr w:type="gramEnd"/>
    </w:p>
    <w:p w14:paraId="34DCD94E" w14:textId="77777777" w:rsidR="00356742" w:rsidRPr="00356742" w:rsidRDefault="00356742" w:rsidP="00356742">
      <w:pPr>
        <w:contextualSpacing/>
        <w:jc w:val="center"/>
        <w:rPr>
          <w:b/>
          <w:sz w:val="20"/>
          <w:szCs w:val="20"/>
        </w:rPr>
      </w:pPr>
      <w:r w:rsidRPr="00356742">
        <w:rPr>
          <w:i/>
          <w:sz w:val="20"/>
          <w:szCs w:val="20"/>
        </w:rPr>
        <w:t xml:space="preserve"> </w:t>
      </w:r>
      <w:r w:rsidRPr="00356742">
        <w:rPr>
          <w:b/>
          <w:sz w:val="20"/>
          <w:szCs w:val="20"/>
        </w:rPr>
        <w:t xml:space="preserve"> </w:t>
      </w:r>
    </w:p>
    <w:p w14:paraId="1789506B" w14:textId="77777777" w:rsidR="00356742" w:rsidRPr="00356742" w:rsidRDefault="00356742" w:rsidP="00356742">
      <w:pPr>
        <w:contextualSpacing/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356742" w:rsidRPr="00356742" w14:paraId="22948789" w14:textId="77777777" w:rsidTr="00F544E7">
        <w:trPr>
          <w:trHeight w:val="303"/>
          <w:jc w:val="center"/>
        </w:trPr>
        <w:tc>
          <w:tcPr>
            <w:tcW w:w="3144" w:type="dxa"/>
            <w:vAlign w:val="center"/>
          </w:tcPr>
          <w:p w14:paraId="09DECC80" w14:textId="77777777" w:rsidR="00356742" w:rsidRPr="00356742" w:rsidRDefault="00356742" w:rsidP="00356742">
            <w:pPr>
              <w:contextualSpacing/>
              <w:rPr>
                <w:b/>
              </w:rPr>
            </w:pPr>
            <w:r w:rsidRPr="00356742">
              <w:rPr>
                <w:b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</w:tcPr>
          <w:p w14:paraId="435803BF" w14:textId="77777777" w:rsidR="00356742" w:rsidRPr="00356742" w:rsidRDefault="00356742" w:rsidP="00356742">
            <w:pPr>
              <w:contextualSpacing/>
            </w:pPr>
            <w:r w:rsidRPr="00356742">
              <w:t>44.04.01. Педагогическое образование</w:t>
            </w:r>
          </w:p>
        </w:tc>
      </w:tr>
      <w:tr w:rsidR="00356742" w:rsidRPr="00356742" w14:paraId="7052A118" w14:textId="77777777" w:rsidTr="00F544E7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372061BF" w14:textId="77777777" w:rsidR="00356742" w:rsidRPr="00356742" w:rsidRDefault="00356742" w:rsidP="00356742">
            <w:pPr>
              <w:ind w:firstLine="6521"/>
              <w:contextualSpacing/>
              <w:rPr>
                <w:b/>
                <w:bCs/>
              </w:rPr>
            </w:pPr>
          </w:p>
        </w:tc>
      </w:tr>
      <w:tr w:rsidR="00356742" w:rsidRPr="00356742" w14:paraId="6DE5C18D" w14:textId="77777777" w:rsidTr="00F544E7">
        <w:trPr>
          <w:trHeight w:val="292"/>
          <w:jc w:val="center"/>
        </w:trPr>
        <w:tc>
          <w:tcPr>
            <w:tcW w:w="3144" w:type="dxa"/>
            <w:vAlign w:val="center"/>
          </w:tcPr>
          <w:p w14:paraId="2CFB0537" w14:textId="77777777" w:rsidR="00356742" w:rsidRPr="00356742" w:rsidRDefault="00356742" w:rsidP="00356742">
            <w:pPr>
              <w:contextualSpacing/>
              <w:rPr>
                <w:b/>
              </w:rPr>
            </w:pPr>
            <w:r w:rsidRPr="00356742">
              <w:rPr>
                <w:b/>
              </w:rPr>
              <w:t>Профиль подготовки (специализация)</w:t>
            </w:r>
          </w:p>
        </w:tc>
        <w:tc>
          <w:tcPr>
            <w:tcW w:w="6253" w:type="dxa"/>
            <w:vAlign w:val="center"/>
          </w:tcPr>
          <w:p w14:paraId="3503CD3F" w14:textId="77777777" w:rsidR="00356742" w:rsidRPr="00356742" w:rsidRDefault="00356742" w:rsidP="00356742">
            <w:pPr>
              <w:contextualSpacing/>
              <w:rPr>
                <w:bCs/>
              </w:rPr>
            </w:pPr>
            <w:r w:rsidRPr="00356742">
              <w:rPr>
                <w:bCs/>
              </w:rPr>
              <w:t>«Современные стратегии литературного образования»</w:t>
            </w:r>
          </w:p>
        </w:tc>
      </w:tr>
      <w:tr w:rsidR="00356742" w:rsidRPr="00356742" w14:paraId="273F283A" w14:textId="77777777" w:rsidTr="00F544E7">
        <w:trPr>
          <w:trHeight w:val="292"/>
          <w:jc w:val="center"/>
        </w:trPr>
        <w:tc>
          <w:tcPr>
            <w:tcW w:w="3144" w:type="dxa"/>
            <w:vAlign w:val="center"/>
          </w:tcPr>
          <w:p w14:paraId="223F2BFF" w14:textId="77777777" w:rsidR="00356742" w:rsidRPr="00356742" w:rsidRDefault="00356742" w:rsidP="00356742">
            <w:pPr>
              <w:contextualSpacing/>
              <w:rPr>
                <w:b/>
              </w:rPr>
            </w:pPr>
          </w:p>
        </w:tc>
        <w:tc>
          <w:tcPr>
            <w:tcW w:w="6253" w:type="dxa"/>
            <w:vAlign w:val="center"/>
          </w:tcPr>
          <w:p w14:paraId="6C878D28" w14:textId="77777777" w:rsidR="00356742" w:rsidRPr="00356742" w:rsidRDefault="00356742" w:rsidP="00356742">
            <w:pPr>
              <w:contextualSpacing/>
              <w:rPr>
                <w:b/>
              </w:rPr>
            </w:pPr>
          </w:p>
        </w:tc>
      </w:tr>
      <w:tr w:rsidR="00356742" w:rsidRPr="00356742" w14:paraId="1333584D" w14:textId="77777777" w:rsidTr="00F544E7">
        <w:trPr>
          <w:trHeight w:val="623"/>
          <w:jc w:val="center"/>
        </w:trPr>
        <w:tc>
          <w:tcPr>
            <w:tcW w:w="3144" w:type="dxa"/>
            <w:vAlign w:val="center"/>
          </w:tcPr>
          <w:p w14:paraId="3CF6F3BD" w14:textId="77777777" w:rsidR="00356742" w:rsidRPr="00356742" w:rsidRDefault="00356742" w:rsidP="00356742">
            <w:pPr>
              <w:contextualSpacing/>
              <w:rPr>
                <w:b/>
              </w:rPr>
            </w:pPr>
            <w:r w:rsidRPr="00356742">
              <w:rPr>
                <w:b/>
                <w:bCs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14:paraId="68F17C1D" w14:textId="635124A5" w:rsidR="00356742" w:rsidRPr="00356742" w:rsidRDefault="00356742" w:rsidP="00356742">
            <w:pPr>
              <w:contextualSpacing/>
              <w:rPr>
                <w:bCs/>
              </w:rPr>
            </w:pPr>
            <w:r w:rsidRPr="00356742">
              <w:rPr>
                <w:bCs/>
              </w:rPr>
              <w:t>Магистр</w:t>
            </w:r>
          </w:p>
        </w:tc>
      </w:tr>
      <w:tr w:rsidR="00356742" w:rsidRPr="00356742" w14:paraId="1D2CD9A3" w14:textId="77777777" w:rsidTr="00F544E7">
        <w:trPr>
          <w:trHeight w:val="209"/>
          <w:jc w:val="center"/>
        </w:trPr>
        <w:tc>
          <w:tcPr>
            <w:tcW w:w="3144" w:type="dxa"/>
            <w:vAlign w:val="center"/>
          </w:tcPr>
          <w:p w14:paraId="33CF4DCD" w14:textId="77777777" w:rsidR="00356742" w:rsidRPr="00356742" w:rsidRDefault="00356742" w:rsidP="00356742">
            <w:pPr>
              <w:contextualSpacing/>
            </w:pPr>
          </w:p>
        </w:tc>
        <w:tc>
          <w:tcPr>
            <w:tcW w:w="6253" w:type="dxa"/>
          </w:tcPr>
          <w:p w14:paraId="32E8846B" w14:textId="77777777" w:rsidR="00356742" w:rsidRPr="00356742" w:rsidRDefault="00356742" w:rsidP="00356742">
            <w:pPr>
              <w:contextualSpacing/>
              <w:jc w:val="center"/>
            </w:pPr>
          </w:p>
        </w:tc>
      </w:tr>
      <w:tr w:rsidR="00356742" w:rsidRPr="00356742" w14:paraId="706DD50F" w14:textId="77777777" w:rsidTr="00F544E7">
        <w:trPr>
          <w:trHeight w:val="428"/>
          <w:jc w:val="center"/>
        </w:trPr>
        <w:tc>
          <w:tcPr>
            <w:tcW w:w="3144" w:type="dxa"/>
            <w:vAlign w:val="center"/>
          </w:tcPr>
          <w:p w14:paraId="5CA5F0BE" w14:textId="77777777" w:rsidR="00356742" w:rsidRPr="00356742" w:rsidRDefault="00356742" w:rsidP="00356742">
            <w:pPr>
              <w:tabs>
                <w:tab w:val="right" w:leader="underscore" w:pos="9639"/>
              </w:tabs>
              <w:contextualSpacing/>
            </w:pPr>
            <w:r w:rsidRPr="00356742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14:paraId="6511A182" w14:textId="4D39A64F" w:rsidR="00356742" w:rsidRPr="00356742" w:rsidRDefault="00356742" w:rsidP="00356742">
            <w:pPr>
              <w:tabs>
                <w:tab w:val="right" w:leader="underscore" w:pos="9639"/>
              </w:tabs>
              <w:contextualSpacing/>
            </w:pPr>
            <w:r w:rsidRPr="00356742">
              <w:t>Очная</w:t>
            </w:r>
          </w:p>
        </w:tc>
      </w:tr>
      <w:tr w:rsidR="00356742" w:rsidRPr="00356742" w14:paraId="4864E5C9" w14:textId="77777777" w:rsidTr="00F544E7">
        <w:trPr>
          <w:trHeight w:val="170"/>
          <w:jc w:val="center"/>
        </w:trPr>
        <w:tc>
          <w:tcPr>
            <w:tcW w:w="3144" w:type="dxa"/>
            <w:vAlign w:val="center"/>
          </w:tcPr>
          <w:p w14:paraId="4093A2AD" w14:textId="77777777" w:rsidR="00356742" w:rsidRPr="00356742" w:rsidRDefault="00356742" w:rsidP="00356742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14:paraId="7AD494FF" w14:textId="77777777" w:rsidR="00356742" w:rsidRPr="00356742" w:rsidRDefault="00356742" w:rsidP="00356742">
            <w:pPr>
              <w:ind w:left="30"/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356742" w:rsidRPr="00356742" w14:paraId="351BE49B" w14:textId="77777777" w:rsidTr="00F544E7">
        <w:trPr>
          <w:trHeight w:val="170"/>
          <w:jc w:val="center"/>
        </w:trPr>
        <w:tc>
          <w:tcPr>
            <w:tcW w:w="3144" w:type="dxa"/>
            <w:vAlign w:val="center"/>
          </w:tcPr>
          <w:p w14:paraId="61D02044" w14:textId="77777777" w:rsidR="00356742" w:rsidRPr="00356742" w:rsidRDefault="00356742" w:rsidP="00356742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 w:rsidRPr="00356742">
              <w:rPr>
                <w:b/>
                <w:bCs/>
              </w:rPr>
              <w:t xml:space="preserve">Тип практики   </w:t>
            </w:r>
          </w:p>
        </w:tc>
        <w:tc>
          <w:tcPr>
            <w:tcW w:w="6253" w:type="dxa"/>
            <w:vAlign w:val="center"/>
          </w:tcPr>
          <w:p w14:paraId="0872BF27" w14:textId="77777777" w:rsidR="00356742" w:rsidRPr="00356742" w:rsidRDefault="00356742" w:rsidP="00356742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 w:rsidRPr="00356742">
              <w:rPr>
                <w:bCs/>
              </w:rPr>
              <w:t>Технологическая (проектно-технологическая)</w:t>
            </w:r>
          </w:p>
        </w:tc>
      </w:tr>
      <w:tr w:rsidR="00356742" w:rsidRPr="00356742" w14:paraId="6636D1A6" w14:textId="77777777" w:rsidTr="00F544E7">
        <w:trPr>
          <w:trHeight w:val="170"/>
          <w:jc w:val="center"/>
        </w:trPr>
        <w:tc>
          <w:tcPr>
            <w:tcW w:w="3144" w:type="dxa"/>
            <w:vAlign w:val="center"/>
          </w:tcPr>
          <w:p w14:paraId="0A1DD2F2" w14:textId="77777777" w:rsidR="00356742" w:rsidRPr="00356742" w:rsidRDefault="00356742" w:rsidP="00356742">
            <w:pPr>
              <w:tabs>
                <w:tab w:val="right" w:leader="underscore" w:pos="9639"/>
              </w:tabs>
              <w:contextualSpacing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253" w:type="dxa"/>
            <w:vAlign w:val="center"/>
          </w:tcPr>
          <w:p w14:paraId="35325014" w14:textId="77777777" w:rsidR="00356742" w:rsidRPr="00356742" w:rsidRDefault="00356742" w:rsidP="00356742">
            <w:pPr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14:paraId="6015CAF5" w14:textId="77777777" w:rsidR="00356742" w:rsidRPr="00356742" w:rsidRDefault="00356742" w:rsidP="00356742">
      <w:pPr>
        <w:contextualSpacing/>
        <w:rPr>
          <w:b/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356742" w:rsidRPr="00356742" w14:paraId="673DCB89" w14:textId="77777777" w:rsidTr="00F544E7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F180A4C" w14:textId="77777777" w:rsidR="00356742" w:rsidRPr="00356742" w:rsidRDefault="00356742" w:rsidP="00356742">
            <w:pPr>
              <w:contextualSpacing/>
              <w:jc w:val="center"/>
              <w:rPr>
                <w:b/>
              </w:rPr>
            </w:pPr>
            <w:r w:rsidRPr="00356742"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84FD1AA" w14:textId="77777777" w:rsidR="00356742" w:rsidRPr="00356742" w:rsidRDefault="00356742" w:rsidP="00356742">
            <w:pPr>
              <w:ind w:firstLine="12"/>
              <w:contextualSpacing/>
              <w:jc w:val="center"/>
              <w:rPr>
                <w:b/>
              </w:rPr>
            </w:pPr>
            <w:r w:rsidRPr="00356742">
              <w:rPr>
                <w:b/>
              </w:rPr>
              <w:t xml:space="preserve">Трудоемкость  </w:t>
            </w:r>
            <w:proofErr w:type="spellStart"/>
            <w:r w:rsidRPr="00356742">
              <w:rPr>
                <w:b/>
              </w:rPr>
              <w:t>з.е</w:t>
            </w:r>
            <w:proofErr w:type="spellEnd"/>
            <w:r w:rsidRPr="00356742">
              <w:rPr>
                <w:b/>
              </w:rPr>
              <w:t>.</w:t>
            </w:r>
            <w:r w:rsidRPr="00356742">
              <w:rPr>
                <w:b/>
                <w:lang w:val="en-US"/>
              </w:rPr>
              <w:t>/</w:t>
            </w:r>
            <w:r w:rsidRPr="00356742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92B283F" w14:textId="77777777" w:rsidR="00356742" w:rsidRPr="00356742" w:rsidRDefault="00356742" w:rsidP="00356742">
            <w:pPr>
              <w:contextualSpacing/>
              <w:jc w:val="center"/>
              <w:rPr>
                <w:b/>
              </w:rPr>
            </w:pPr>
            <w:r w:rsidRPr="00356742">
              <w:rPr>
                <w:b/>
              </w:rPr>
              <w:t>Форма промежуточной аттестации</w:t>
            </w:r>
          </w:p>
          <w:p w14:paraId="17B3C94A" w14:textId="77777777" w:rsidR="00356742" w:rsidRPr="00356742" w:rsidRDefault="00356742" w:rsidP="00356742">
            <w:pPr>
              <w:contextualSpacing/>
              <w:jc w:val="center"/>
              <w:rPr>
                <w:b/>
              </w:rPr>
            </w:pPr>
            <w:r w:rsidRPr="00356742">
              <w:rPr>
                <w:b/>
              </w:rPr>
              <w:t>(зачет/зачет с оценкой)</w:t>
            </w:r>
          </w:p>
        </w:tc>
      </w:tr>
      <w:tr w:rsidR="00356742" w:rsidRPr="00356742" w14:paraId="2FADB4FD" w14:textId="77777777" w:rsidTr="00F544E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8B634B0" w14:textId="3E1C45F0" w:rsidR="00356742" w:rsidRPr="00356742" w:rsidRDefault="00356742" w:rsidP="0035674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356742">
              <w:rPr>
                <w:b/>
              </w:rPr>
              <w:t>/2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1102FB0" w14:textId="796971D4" w:rsidR="00356742" w:rsidRPr="00356742" w:rsidRDefault="00356742" w:rsidP="0035674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356742">
              <w:rPr>
                <w:b/>
              </w:rPr>
              <w:t>/</w:t>
            </w:r>
            <w:r>
              <w:rPr>
                <w:b/>
              </w:rPr>
              <w:t>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5022E0F" w14:textId="77777777" w:rsidR="00356742" w:rsidRPr="00356742" w:rsidRDefault="00356742" w:rsidP="00356742">
            <w:pPr>
              <w:contextualSpacing/>
              <w:jc w:val="center"/>
              <w:rPr>
                <w:b/>
              </w:rPr>
            </w:pPr>
            <w:r w:rsidRPr="00356742">
              <w:rPr>
                <w:b/>
              </w:rPr>
              <w:t>Зачет с оценкой</w:t>
            </w:r>
          </w:p>
        </w:tc>
      </w:tr>
      <w:tr w:rsidR="00356742" w:rsidRPr="00356742" w14:paraId="635A05AB" w14:textId="77777777" w:rsidTr="00F544E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60528F3" w14:textId="77777777" w:rsidR="00356742" w:rsidRPr="00356742" w:rsidRDefault="00356742" w:rsidP="00356742">
            <w:pPr>
              <w:ind w:firstLine="36"/>
              <w:contextualSpacing/>
              <w:jc w:val="center"/>
              <w:rPr>
                <w:b/>
              </w:rPr>
            </w:pPr>
            <w:r w:rsidRPr="00356742"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F00C059" w14:textId="08097417" w:rsidR="00356742" w:rsidRPr="00356742" w:rsidRDefault="00356742" w:rsidP="0035674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6/216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AE020E0" w14:textId="77777777" w:rsidR="00356742" w:rsidRPr="00356742" w:rsidRDefault="00356742" w:rsidP="00356742">
            <w:pPr>
              <w:contextualSpacing/>
              <w:jc w:val="center"/>
              <w:rPr>
                <w:b/>
              </w:rPr>
            </w:pPr>
          </w:p>
        </w:tc>
      </w:tr>
    </w:tbl>
    <w:p w14:paraId="0F98583A" w14:textId="77777777" w:rsidR="00356742" w:rsidRPr="00356742" w:rsidRDefault="00356742" w:rsidP="00356742">
      <w:pPr>
        <w:contextualSpacing/>
        <w:jc w:val="center"/>
        <w:rPr>
          <w:sz w:val="28"/>
          <w:szCs w:val="28"/>
        </w:rPr>
      </w:pPr>
    </w:p>
    <w:p w14:paraId="627D5A26" w14:textId="77777777" w:rsidR="00356742" w:rsidRPr="00356742" w:rsidRDefault="00356742" w:rsidP="00356742">
      <w:pPr>
        <w:contextualSpacing/>
        <w:jc w:val="center"/>
        <w:rPr>
          <w:sz w:val="28"/>
          <w:szCs w:val="28"/>
        </w:rPr>
      </w:pPr>
      <w:r w:rsidRPr="00356742">
        <w:rPr>
          <w:sz w:val="28"/>
          <w:szCs w:val="28"/>
        </w:rPr>
        <w:t>г. Нижний Новгород</w:t>
      </w:r>
    </w:p>
    <w:p w14:paraId="7DF83CAB" w14:textId="77777777" w:rsidR="00356742" w:rsidRPr="00356742" w:rsidRDefault="00356742" w:rsidP="00356742">
      <w:pPr>
        <w:contextualSpacing/>
        <w:jc w:val="center"/>
        <w:rPr>
          <w:sz w:val="28"/>
          <w:szCs w:val="28"/>
        </w:rPr>
      </w:pPr>
      <w:commentRangeStart w:id="2"/>
      <w:r w:rsidRPr="00356742">
        <w:rPr>
          <w:sz w:val="28"/>
          <w:szCs w:val="28"/>
        </w:rPr>
        <w:t>2021 г.</w:t>
      </w:r>
      <w:commentRangeEnd w:id="2"/>
      <w:r w:rsidRPr="00356742">
        <w:rPr>
          <w:rFonts w:ascii="Calibri" w:eastAsia="Calibri" w:hAnsi="Calibri"/>
          <w:sz w:val="16"/>
          <w:szCs w:val="16"/>
          <w:lang w:eastAsia="en-US"/>
        </w:rPr>
        <w:commentReference w:id="2"/>
      </w:r>
    </w:p>
    <w:p w14:paraId="7F7A08E2" w14:textId="6AA872AA" w:rsidR="007E6138" w:rsidRDefault="007E6138" w:rsidP="007E6138">
      <w:pPr>
        <w:pStyle w:val="a7"/>
        <w:tabs>
          <w:tab w:val="left" w:pos="284"/>
          <w:tab w:val="left" w:pos="1134"/>
          <w:tab w:val="right" w:leader="underscore" w:pos="9639"/>
        </w:tabs>
        <w:ind w:left="0"/>
        <w:jc w:val="both"/>
        <w:rPr>
          <w:b/>
          <w:bCs/>
        </w:rPr>
      </w:pPr>
    </w:p>
    <w:p w14:paraId="5B43E17D" w14:textId="562E55C5" w:rsidR="00356742" w:rsidRDefault="00356742" w:rsidP="007E6138">
      <w:pPr>
        <w:pStyle w:val="a7"/>
        <w:tabs>
          <w:tab w:val="left" w:pos="284"/>
          <w:tab w:val="left" w:pos="1134"/>
          <w:tab w:val="right" w:leader="underscore" w:pos="9639"/>
        </w:tabs>
        <w:ind w:left="0"/>
        <w:jc w:val="both"/>
        <w:rPr>
          <w:b/>
          <w:bCs/>
        </w:rPr>
      </w:pPr>
    </w:p>
    <w:p w14:paraId="1CEB62DC" w14:textId="77777777" w:rsidR="00356742" w:rsidRPr="00356742" w:rsidRDefault="00356742" w:rsidP="00356742">
      <w:pPr>
        <w:jc w:val="both"/>
        <w:rPr>
          <w:sz w:val="28"/>
          <w:szCs w:val="28"/>
        </w:rPr>
      </w:pPr>
      <w:r w:rsidRPr="00356742">
        <w:rPr>
          <w:sz w:val="28"/>
          <w:szCs w:val="28"/>
        </w:rPr>
        <w:t>Программа составлена на основе:</w:t>
      </w:r>
    </w:p>
    <w:p w14:paraId="0D3C57C2" w14:textId="77777777" w:rsidR="00356742" w:rsidRPr="00356742" w:rsidRDefault="00356742" w:rsidP="00356742">
      <w:pPr>
        <w:numPr>
          <w:ilvl w:val="0"/>
          <w:numId w:val="1"/>
        </w:numPr>
        <w:tabs>
          <w:tab w:val="num" w:pos="567"/>
          <w:tab w:val="num" w:pos="720"/>
          <w:tab w:val="left" w:pos="993"/>
        </w:tabs>
        <w:suppressAutoHyphens w:val="0"/>
        <w:spacing w:after="200" w:line="276" w:lineRule="auto"/>
        <w:ind w:firstLine="709"/>
        <w:jc w:val="both"/>
        <w:rPr>
          <w:sz w:val="28"/>
          <w:szCs w:val="28"/>
        </w:rPr>
      </w:pPr>
      <w:r w:rsidRPr="00356742">
        <w:rPr>
          <w:sz w:val="28"/>
          <w:szCs w:val="28"/>
        </w:rPr>
        <w:lastRenderedPageBreak/>
        <w:t xml:space="preserve">Федерального государственного образовательного стандарта </w:t>
      </w:r>
      <w:proofErr w:type="gramStart"/>
      <w:r w:rsidRPr="00356742">
        <w:rPr>
          <w:sz w:val="28"/>
          <w:szCs w:val="28"/>
        </w:rPr>
        <w:t>высшего  образования</w:t>
      </w:r>
      <w:proofErr w:type="gramEnd"/>
      <w:r w:rsidRPr="00356742">
        <w:rPr>
          <w:sz w:val="28"/>
          <w:szCs w:val="28"/>
        </w:rPr>
        <w:t xml:space="preserve"> по направлению подготовки (специальности) 44.04.01. Педагогическое образование, утвержденного приказом Министерства образования и науки РФ от «22»февраля  2018г., №126.</w:t>
      </w:r>
    </w:p>
    <w:p w14:paraId="5EFF6C0A" w14:textId="634F6A9B" w:rsidR="00356742" w:rsidRPr="00CB6AEB" w:rsidRDefault="00356742" w:rsidP="00356742">
      <w:pPr>
        <w:numPr>
          <w:ilvl w:val="0"/>
          <w:numId w:val="1"/>
        </w:numPr>
        <w:tabs>
          <w:tab w:val="num" w:pos="567"/>
          <w:tab w:val="num" w:pos="720"/>
          <w:tab w:val="left" w:pos="993"/>
        </w:tabs>
        <w:suppressAutoHyphens w:val="0"/>
        <w:spacing w:after="200" w:line="276" w:lineRule="auto"/>
        <w:ind w:firstLine="709"/>
        <w:jc w:val="both"/>
        <w:rPr>
          <w:sz w:val="28"/>
          <w:szCs w:val="28"/>
        </w:rPr>
      </w:pPr>
      <w:r w:rsidRPr="00CB6AEB">
        <w:rPr>
          <w:sz w:val="28"/>
          <w:szCs w:val="28"/>
        </w:rPr>
        <w:t xml:space="preserve">Учебного плана по направлению подготовки (специальности) 44.04.01 Педагогическое образование, профилю подготовки (специализации) «Современные стратегии литературного образования», утвержденного решением Ученого совета НГПУ им. К. Минина от </w:t>
      </w:r>
      <w:r w:rsidR="004235B2" w:rsidRPr="00CB6AEB">
        <w:rPr>
          <w:sz w:val="28"/>
          <w:szCs w:val="28"/>
        </w:rPr>
        <w:t xml:space="preserve">«30» августа 2021 г., протокол № 13. </w:t>
      </w:r>
    </w:p>
    <w:p w14:paraId="07E0AF2D" w14:textId="77777777" w:rsidR="00356742" w:rsidRPr="00CB6AEB" w:rsidRDefault="00356742" w:rsidP="00356742">
      <w:pPr>
        <w:jc w:val="both"/>
        <w:rPr>
          <w:sz w:val="28"/>
          <w:szCs w:val="28"/>
        </w:rPr>
      </w:pPr>
    </w:p>
    <w:p w14:paraId="51AD0845" w14:textId="77777777" w:rsidR="00356742" w:rsidRPr="00CB6AEB" w:rsidRDefault="00356742" w:rsidP="00356742">
      <w:pPr>
        <w:jc w:val="both"/>
        <w:rPr>
          <w:sz w:val="28"/>
          <w:szCs w:val="28"/>
        </w:rPr>
      </w:pPr>
    </w:p>
    <w:p w14:paraId="76231E5F" w14:textId="77777777" w:rsidR="00356742" w:rsidRPr="00CB6AEB" w:rsidRDefault="00356742" w:rsidP="00356742">
      <w:pPr>
        <w:jc w:val="both"/>
        <w:rPr>
          <w:sz w:val="28"/>
          <w:szCs w:val="28"/>
        </w:rPr>
      </w:pPr>
    </w:p>
    <w:p w14:paraId="3C512483" w14:textId="77777777" w:rsidR="00356742" w:rsidRPr="00CB6AEB" w:rsidRDefault="00356742" w:rsidP="00356742">
      <w:pPr>
        <w:jc w:val="both"/>
        <w:rPr>
          <w:sz w:val="28"/>
          <w:szCs w:val="28"/>
        </w:rPr>
      </w:pPr>
    </w:p>
    <w:p w14:paraId="0FF29520" w14:textId="77777777" w:rsidR="00356742" w:rsidRPr="00CB6AEB" w:rsidRDefault="00356742" w:rsidP="00356742">
      <w:pPr>
        <w:jc w:val="both"/>
        <w:rPr>
          <w:sz w:val="28"/>
          <w:szCs w:val="28"/>
        </w:rPr>
      </w:pPr>
    </w:p>
    <w:p w14:paraId="684FB6CD" w14:textId="77777777" w:rsidR="00356742" w:rsidRPr="00CB6AEB" w:rsidRDefault="00356742" w:rsidP="00356742">
      <w:pPr>
        <w:jc w:val="both"/>
        <w:rPr>
          <w:sz w:val="28"/>
          <w:szCs w:val="28"/>
        </w:rPr>
      </w:pPr>
    </w:p>
    <w:p w14:paraId="61A4DFDE" w14:textId="77777777" w:rsidR="00C70368" w:rsidRPr="00CB6AEB" w:rsidRDefault="00356742" w:rsidP="00C70368">
      <w:pPr>
        <w:ind w:firstLine="708"/>
        <w:jc w:val="both"/>
        <w:rPr>
          <w:sz w:val="28"/>
          <w:szCs w:val="28"/>
        </w:rPr>
      </w:pPr>
      <w:r w:rsidRPr="00CB6AEB">
        <w:rPr>
          <w:sz w:val="28"/>
          <w:szCs w:val="28"/>
        </w:rPr>
        <w:t xml:space="preserve">Программа учебной (технологической (проектно-технологической)) практики принята на заседании кафедры </w:t>
      </w:r>
      <w:r w:rsidR="00C70368" w:rsidRPr="00CB6AEB">
        <w:rPr>
          <w:sz w:val="28"/>
          <w:szCs w:val="28"/>
        </w:rPr>
        <w:t xml:space="preserve">русской и зарубежной филологии,    </w:t>
      </w:r>
    </w:p>
    <w:p w14:paraId="0D2D24A3" w14:textId="77777777" w:rsidR="00C70368" w:rsidRPr="00CB6AEB" w:rsidRDefault="00C70368" w:rsidP="00C70368">
      <w:pPr>
        <w:jc w:val="both"/>
        <w:rPr>
          <w:sz w:val="28"/>
          <w:szCs w:val="28"/>
        </w:rPr>
      </w:pPr>
      <w:r w:rsidRPr="00CB6AEB">
        <w:rPr>
          <w:sz w:val="28"/>
          <w:szCs w:val="28"/>
        </w:rPr>
        <w:t xml:space="preserve">от </w:t>
      </w:r>
      <w:commentRangeStart w:id="3"/>
      <w:r w:rsidRPr="00CB6AEB">
        <w:rPr>
          <w:sz w:val="28"/>
          <w:szCs w:val="28"/>
        </w:rPr>
        <w:t>«12» июня 2021г. протокол № 12.</w:t>
      </w:r>
      <w:commentRangeEnd w:id="3"/>
      <w:r w:rsidRPr="00CB6AEB">
        <w:rPr>
          <w:rStyle w:val="aa"/>
          <w:rFonts w:ascii="Calibri" w:eastAsia="Calibri" w:hAnsi="Calibri"/>
          <w:lang w:eastAsia="en-US"/>
        </w:rPr>
        <w:commentReference w:id="3"/>
      </w:r>
    </w:p>
    <w:p w14:paraId="2B5F62BC" w14:textId="77777777" w:rsidR="00356742" w:rsidRPr="00CB6AEB" w:rsidRDefault="00356742" w:rsidP="00356742">
      <w:pPr>
        <w:jc w:val="both"/>
        <w:rPr>
          <w:sz w:val="28"/>
          <w:szCs w:val="28"/>
        </w:rPr>
      </w:pPr>
    </w:p>
    <w:p w14:paraId="055B841E" w14:textId="77777777" w:rsidR="00356742" w:rsidRPr="00CB6AEB" w:rsidRDefault="00356742" w:rsidP="00356742">
      <w:pPr>
        <w:jc w:val="both"/>
        <w:rPr>
          <w:sz w:val="28"/>
          <w:szCs w:val="28"/>
        </w:rPr>
      </w:pPr>
    </w:p>
    <w:p w14:paraId="22E820C2" w14:textId="77777777" w:rsidR="00356742" w:rsidRPr="00CB6AEB" w:rsidRDefault="00356742" w:rsidP="00356742">
      <w:pPr>
        <w:jc w:val="both"/>
        <w:rPr>
          <w:sz w:val="28"/>
          <w:szCs w:val="28"/>
        </w:rPr>
      </w:pPr>
    </w:p>
    <w:p w14:paraId="3E3D6C3F" w14:textId="4B8C0E13" w:rsidR="00356742" w:rsidRPr="00CB6AEB" w:rsidRDefault="00356742" w:rsidP="00356742">
      <w:pPr>
        <w:jc w:val="both"/>
        <w:rPr>
          <w:sz w:val="28"/>
          <w:szCs w:val="28"/>
        </w:rPr>
      </w:pPr>
      <w:r w:rsidRPr="00CB6AEB">
        <w:rPr>
          <w:sz w:val="28"/>
          <w:szCs w:val="28"/>
        </w:rPr>
        <w:t>Разработчик: кандидат филологических наук, доцент Латухина Анна Леонидовна.</w:t>
      </w:r>
    </w:p>
    <w:p w14:paraId="5704D3FB" w14:textId="6F451F4B" w:rsidR="00356742" w:rsidRPr="00CB6AEB" w:rsidRDefault="00356742" w:rsidP="00356742">
      <w:pPr>
        <w:jc w:val="both"/>
        <w:rPr>
          <w:sz w:val="28"/>
          <w:szCs w:val="28"/>
        </w:rPr>
      </w:pPr>
    </w:p>
    <w:p w14:paraId="49CE7BA7" w14:textId="116A95CE" w:rsidR="00356742" w:rsidRPr="00CB6AEB" w:rsidRDefault="00356742" w:rsidP="00356742">
      <w:pPr>
        <w:jc w:val="both"/>
        <w:rPr>
          <w:sz w:val="28"/>
          <w:szCs w:val="28"/>
        </w:rPr>
      </w:pPr>
    </w:p>
    <w:p w14:paraId="4101B509" w14:textId="798AF2C2" w:rsidR="00356742" w:rsidRPr="00CB6AEB" w:rsidRDefault="00356742" w:rsidP="00356742">
      <w:pPr>
        <w:jc w:val="both"/>
        <w:rPr>
          <w:sz w:val="28"/>
          <w:szCs w:val="28"/>
        </w:rPr>
      </w:pPr>
    </w:p>
    <w:p w14:paraId="628FEA2B" w14:textId="461770D4" w:rsidR="00356742" w:rsidRPr="00CB6AEB" w:rsidRDefault="00356742" w:rsidP="00356742">
      <w:pPr>
        <w:jc w:val="both"/>
        <w:rPr>
          <w:sz w:val="28"/>
          <w:szCs w:val="28"/>
        </w:rPr>
      </w:pPr>
    </w:p>
    <w:p w14:paraId="0C503C80" w14:textId="7D2DB8E9" w:rsidR="00356742" w:rsidRPr="00CB6AEB" w:rsidRDefault="00356742" w:rsidP="00356742">
      <w:pPr>
        <w:jc w:val="both"/>
        <w:rPr>
          <w:sz w:val="28"/>
          <w:szCs w:val="28"/>
        </w:rPr>
      </w:pPr>
    </w:p>
    <w:p w14:paraId="5E1BCE9C" w14:textId="6BD21C33" w:rsidR="00356742" w:rsidRPr="00CB6AEB" w:rsidRDefault="00356742" w:rsidP="00356742">
      <w:pPr>
        <w:jc w:val="both"/>
        <w:rPr>
          <w:sz w:val="28"/>
          <w:szCs w:val="28"/>
        </w:rPr>
      </w:pPr>
    </w:p>
    <w:p w14:paraId="7690AF15" w14:textId="2799C1D3" w:rsidR="00356742" w:rsidRPr="00CB6AEB" w:rsidRDefault="00356742" w:rsidP="00356742">
      <w:pPr>
        <w:jc w:val="both"/>
        <w:rPr>
          <w:sz w:val="28"/>
          <w:szCs w:val="28"/>
        </w:rPr>
      </w:pPr>
    </w:p>
    <w:p w14:paraId="50AD859B" w14:textId="2BEB6FDD" w:rsidR="00356742" w:rsidRPr="00CB6AEB" w:rsidRDefault="00356742" w:rsidP="00356742">
      <w:pPr>
        <w:jc w:val="both"/>
        <w:rPr>
          <w:sz w:val="28"/>
          <w:szCs w:val="28"/>
        </w:rPr>
      </w:pPr>
    </w:p>
    <w:p w14:paraId="022F41FD" w14:textId="6A032C13" w:rsidR="00356742" w:rsidRPr="00CB6AEB" w:rsidRDefault="00356742" w:rsidP="00356742">
      <w:pPr>
        <w:jc w:val="both"/>
        <w:rPr>
          <w:sz w:val="28"/>
          <w:szCs w:val="28"/>
        </w:rPr>
      </w:pPr>
    </w:p>
    <w:p w14:paraId="16BEB258" w14:textId="2CCC917E" w:rsidR="00356742" w:rsidRPr="00CB6AEB" w:rsidRDefault="00356742" w:rsidP="00356742">
      <w:pPr>
        <w:jc w:val="both"/>
        <w:rPr>
          <w:sz w:val="28"/>
          <w:szCs w:val="28"/>
        </w:rPr>
      </w:pPr>
    </w:p>
    <w:p w14:paraId="3EF6591A" w14:textId="0BC51B7B" w:rsidR="00356742" w:rsidRPr="00CB6AEB" w:rsidRDefault="00356742" w:rsidP="00356742">
      <w:pPr>
        <w:jc w:val="both"/>
        <w:rPr>
          <w:sz w:val="28"/>
          <w:szCs w:val="28"/>
        </w:rPr>
      </w:pPr>
    </w:p>
    <w:p w14:paraId="23BBF9C7" w14:textId="7D6A14B1" w:rsidR="00356742" w:rsidRPr="00CB6AEB" w:rsidRDefault="00356742" w:rsidP="00356742">
      <w:pPr>
        <w:jc w:val="both"/>
        <w:rPr>
          <w:sz w:val="28"/>
          <w:szCs w:val="28"/>
        </w:rPr>
      </w:pPr>
    </w:p>
    <w:p w14:paraId="69A8BC7D" w14:textId="095400B9" w:rsidR="00356742" w:rsidRPr="00CB6AEB" w:rsidRDefault="00356742" w:rsidP="00356742">
      <w:pPr>
        <w:jc w:val="both"/>
        <w:rPr>
          <w:sz w:val="28"/>
          <w:szCs w:val="28"/>
        </w:rPr>
      </w:pPr>
    </w:p>
    <w:p w14:paraId="76AC6F9A" w14:textId="77777777" w:rsidR="00356742" w:rsidRPr="00CB6AEB" w:rsidRDefault="00356742" w:rsidP="00356742">
      <w:pPr>
        <w:jc w:val="both"/>
        <w:rPr>
          <w:sz w:val="28"/>
          <w:szCs w:val="28"/>
        </w:rPr>
      </w:pPr>
    </w:p>
    <w:p w14:paraId="4A9D4CD8" w14:textId="0F99D1FD" w:rsidR="00356742" w:rsidRPr="00CB6AEB" w:rsidRDefault="00356742" w:rsidP="007E6138">
      <w:pPr>
        <w:pStyle w:val="a7"/>
        <w:tabs>
          <w:tab w:val="left" w:pos="284"/>
          <w:tab w:val="left" w:pos="1134"/>
          <w:tab w:val="right" w:leader="underscore" w:pos="9639"/>
        </w:tabs>
        <w:ind w:left="0"/>
        <w:jc w:val="both"/>
        <w:rPr>
          <w:b/>
          <w:bCs/>
        </w:rPr>
      </w:pPr>
    </w:p>
    <w:p w14:paraId="1B199062" w14:textId="77777777" w:rsidR="00356742" w:rsidRPr="00CB6AEB" w:rsidRDefault="00356742" w:rsidP="007E6138">
      <w:pPr>
        <w:pStyle w:val="a7"/>
        <w:tabs>
          <w:tab w:val="left" w:pos="284"/>
          <w:tab w:val="left" w:pos="1134"/>
          <w:tab w:val="right" w:leader="underscore" w:pos="9639"/>
        </w:tabs>
        <w:ind w:left="0"/>
        <w:jc w:val="both"/>
        <w:rPr>
          <w:b/>
          <w:bCs/>
        </w:rPr>
      </w:pPr>
    </w:p>
    <w:p w14:paraId="07B3B96C" w14:textId="77777777" w:rsidR="00195964" w:rsidRDefault="00AC5BA9" w:rsidP="007E6138">
      <w:pPr>
        <w:pStyle w:val="a7"/>
        <w:numPr>
          <w:ilvl w:val="0"/>
          <w:numId w:val="4"/>
        </w:numPr>
        <w:tabs>
          <w:tab w:val="left" w:pos="284"/>
          <w:tab w:val="left" w:pos="1134"/>
          <w:tab w:val="right" w:leader="underscore" w:pos="9639"/>
        </w:tabs>
        <w:jc w:val="both"/>
        <w:rPr>
          <w:b/>
          <w:bCs/>
        </w:rPr>
      </w:pPr>
      <w:r w:rsidRPr="00CB6AEB">
        <w:rPr>
          <w:b/>
          <w:bCs/>
        </w:rPr>
        <w:t>Цели и задачи учебной (</w:t>
      </w:r>
      <w:r w:rsidRPr="00CB6AEB">
        <w:rPr>
          <w:b/>
          <w:bCs/>
          <w:i/>
        </w:rPr>
        <w:t>технологической (проектно-технологической</w:t>
      </w:r>
      <w:r>
        <w:rPr>
          <w:b/>
          <w:bCs/>
          <w:i/>
        </w:rPr>
        <w:t xml:space="preserve">)) </w:t>
      </w:r>
      <w:r>
        <w:rPr>
          <w:b/>
          <w:bCs/>
        </w:rPr>
        <w:t>практики</w:t>
      </w:r>
    </w:p>
    <w:p w14:paraId="14DD0654" w14:textId="77777777" w:rsidR="00195964" w:rsidRDefault="00AC5BA9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t>Целью учебной</w:t>
      </w:r>
      <w:r w:rsidRPr="00AC5BA9">
        <w:rPr>
          <w:b/>
          <w:bCs/>
        </w:rPr>
        <w:t xml:space="preserve"> </w:t>
      </w:r>
      <w:r>
        <w:t>(</w:t>
      </w:r>
      <w:r>
        <w:rPr>
          <w:i/>
        </w:rPr>
        <w:t>технологической (проектно-технологической))</w:t>
      </w:r>
      <w:r w:rsidRPr="00AC5BA9">
        <w:rPr>
          <w:b/>
          <w:bCs/>
          <w:i/>
        </w:rPr>
        <w:t xml:space="preserve"> </w:t>
      </w:r>
      <w:r>
        <w:t xml:space="preserve">практики является: </w:t>
      </w:r>
      <w:r>
        <w:rPr>
          <w:iCs/>
          <w:lang w:eastAsia="ru-RU"/>
        </w:rPr>
        <w:t>создание условий для формирования теоретических знаний</w:t>
      </w:r>
      <w:r w:rsidRPr="00AC5BA9">
        <w:rPr>
          <w:iCs/>
          <w:lang w:eastAsia="ru-RU"/>
        </w:rPr>
        <w:t>,</w:t>
      </w:r>
      <w:r>
        <w:rPr>
          <w:iCs/>
        </w:rPr>
        <w:t xml:space="preserve"> профессиональных умений и навыков проектной деятельности.</w:t>
      </w:r>
    </w:p>
    <w:p w14:paraId="7E4890CA" w14:textId="77777777" w:rsidR="00195964" w:rsidRDefault="00AC5BA9">
      <w:pPr>
        <w:autoSpaceDE w:val="0"/>
        <w:autoSpaceDN w:val="0"/>
        <w:adjustRightInd w:val="0"/>
        <w:ind w:firstLine="709"/>
        <w:jc w:val="both"/>
        <w:rPr>
          <w:iCs/>
          <w:lang w:eastAsia="ru-RU"/>
        </w:rPr>
      </w:pPr>
      <w:r>
        <w:rPr>
          <w:i/>
          <w:iCs/>
          <w:lang w:eastAsia="ru-RU"/>
        </w:rPr>
        <w:lastRenderedPageBreak/>
        <w:t xml:space="preserve">Задачами учебной </w:t>
      </w:r>
      <w:r>
        <w:t>(</w:t>
      </w:r>
      <w:r>
        <w:rPr>
          <w:i/>
        </w:rPr>
        <w:t>технологической (проектно-технологической))</w:t>
      </w:r>
      <w:r>
        <w:rPr>
          <w:i/>
          <w:iCs/>
          <w:lang w:eastAsia="ru-RU"/>
        </w:rPr>
        <w:t xml:space="preserve"> практики</w:t>
      </w:r>
      <w:r>
        <w:rPr>
          <w:iCs/>
          <w:lang w:eastAsia="ru-RU"/>
        </w:rPr>
        <w:t xml:space="preserve"> являются:</w:t>
      </w:r>
    </w:p>
    <w:p w14:paraId="40E79224" w14:textId="77777777" w:rsidR="00195964" w:rsidRDefault="00AC5BA9">
      <w:pPr>
        <w:ind w:firstLine="708"/>
        <w:jc w:val="both"/>
      </w:pPr>
      <w:r>
        <w:rPr>
          <w:b/>
        </w:rPr>
        <w:t>-</w:t>
      </w:r>
      <w:r>
        <w:t xml:space="preserve"> создать условия для развития у обучающихся способности создавать учебные проекты в различных образовательных учреждениях;</w:t>
      </w:r>
    </w:p>
    <w:p w14:paraId="0EDE3331" w14:textId="77777777" w:rsidR="00195964" w:rsidRDefault="00AC5BA9">
      <w:pPr>
        <w:pStyle w:val="a5"/>
        <w:widowControl w:val="0"/>
        <w:spacing w:before="0" w:beforeAutospacing="0" w:after="0" w:afterAutospacing="0"/>
        <w:jc w:val="both"/>
      </w:pPr>
      <w:r>
        <w:rPr>
          <w:b/>
        </w:rPr>
        <w:tab/>
        <w:t xml:space="preserve">- </w:t>
      </w:r>
      <w:r>
        <w:t>создать условия для развития у обучающихся готовности применять современные методики и технологии, в том числе и информационные, для обеспечения качества учебно-воспитательного процесса;</w:t>
      </w:r>
    </w:p>
    <w:p w14:paraId="7D5E968B" w14:textId="77777777" w:rsidR="00195964" w:rsidRDefault="00AC5BA9">
      <w:pPr>
        <w:pStyle w:val="a5"/>
        <w:widowControl w:val="0"/>
        <w:spacing w:before="0" w:beforeAutospacing="0" w:after="0" w:afterAutospacing="0"/>
        <w:jc w:val="both"/>
      </w:pPr>
      <w:r>
        <w:tab/>
      </w:r>
      <w:r>
        <w:rPr>
          <w:b/>
        </w:rPr>
        <w:t>-</w:t>
      </w:r>
      <w:r>
        <w:t xml:space="preserve"> создать условия для развития у обучающихся способности применять современные методы диагностирования достижений обучающихся;</w:t>
      </w:r>
    </w:p>
    <w:p w14:paraId="30C25818" w14:textId="77777777" w:rsidR="00195964" w:rsidRDefault="00AC5BA9">
      <w:pPr>
        <w:pStyle w:val="a5"/>
        <w:widowControl w:val="0"/>
        <w:spacing w:before="0" w:beforeAutospacing="0" w:after="0" w:afterAutospacing="0"/>
        <w:ind w:firstLine="708"/>
        <w:jc w:val="both"/>
      </w:pPr>
      <w:r>
        <w:rPr>
          <w:b/>
        </w:rPr>
        <w:t>-</w:t>
      </w:r>
      <w:r>
        <w:t xml:space="preserve"> создать условия для развития у обучающихся навыков анализа и коррекции учебно-воспитательного процесса.</w:t>
      </w:r>
    </w:p>
    <w:p w14:paraId="2ABA6577" w14:textId="77777777" w:rsidR="00195964" w:rsidRDefault="00AC5BA9">
      <w:pPr>
        <w:tabs>
          <w:tab w:val="left" w:pos="0"/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>
        <w:rPr>
          <w:b/>
          <w:bCs/>
        </w:rPr>
        <w:t>2. Перечень планируемых результатов обучения при прохождении учебной ((</w:t>
      </w:r>
      <w:r>
        <w:rPr>
          <w:b/>
          <w:bCs/>
          <w:i/>
        </w:rPr>
        <w:t>технологической (проектно-технологической)</w:t>
      </w:r>
      <w:r>
        <w:rPr>
          <w:b/>
          <w:bCs/>
        </w:rPr>
        <w:t>) практики, соотнесенных с планируемыми результатами освоения ОПОП</w:t>
      </w:r>
    </w:p>
    <w:p w14:paraId="4BD34A6A" w14:textId="77777777" w:rsidR="00195964" w:rsidRDefault="00AC5BA9">
      <w:pPr>
        <w:tabs>
          <w:tab w:val="left" w:pos="0"/>
          <w:tab w:val="left" w:pos="284"/>
          <w:tab w:val="right" w:leader="underscore" w:pos="9639"/>
        </w:tabs>
        <w:ind w:firstLine="709"/>
        <w:jc w:val="both"/>
        <w:rPr>
          <w:bCs/>
        </w:rPr>
      </w:pPr>
      <w:r>
        <w:rPr>
          <w:bCs/>
        </w:rPr>
        <w:t xml:space="preserve">В результате прохождения учебной </w:t>
      </w:r>
      <w:r>
        <w:t>(</w:t>
      </w:r>
      <w:r>
        <w:rPr>
          <w:i/>
        </w:rPr>
        <w:t>технологической (проектно-технологической)</w:t>
      </w:r>
      <w:r>
        <w:t>)</w:t>
      </w:r>
      <w:r>
        <w:rPr>
          <w:bCs/>
        </w:rPr>
        <w:t xml:space="preserve">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14:paraId="03DAA997" w14:textId="77777777" w:rsidR="00195964" w:rsidRDefault="00195964">
      <w:pPr>
        <w:tabs>
          <w:tab w:val="left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2"/>
        <w:gridCol w:w="2797"/>
        <w:gridCol w:w="2317"/>
        <w:gridCol w:w="2897"/>
      </w:tblGrid>
      <w:tr w:rsidR="00195964" w14:paraId="40A05DCD" w14:textId="77777777">
        <w:tc>
          <w:tcPr>
            <w:tcW w:w="1842" w:type="dxa"/>
            <w:shd w:val="clear" w:color="auto" w:fill="auto"/>
          </w:tcPr>
          <w:p w14:paraId="76A8BA9A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Код</w:t>
            </w:r>
          </w:p>
          <w:p w14:paraId="420BA15A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компетенции</w:t>
            </w:r>
          </w:p>
        </w:tc>
        <w:tc>
          <w:tcPr>
            <w:tcW w:w="2797" w:type="dxa"/>
            <w:shd w:val="clear" w:color="auto" w:fill="auto"/>
          </w:tcPr>
          <w:p w14:paraId="5339D9D4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Результаты освоения ОПОП</w:t>
            </w:r>
          </w:p>
          <w:p w14:paraId="6D667593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14:paraId="0EB98742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317" w:type="dxa"/>
          </w:tcPr>
          <w:p w14:paraId="7E86B661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897" w:type="dxa"/>
            <w:shd w:val="clear" w:color="auto" w:fill="auto"/>
          </w:tcPr>
          <w:p w14:paraId="110FAB6A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Перечень планируемых</w:t>
            </w:r>
          </w:p>
          <w:p w14:paraId="212FC4DF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результатов обучения</w:t>
            </w:r>
          </w:p>
        </w:tc>
      </w:tr>
      <w:tr w:rsidR="00195964" w14:paraId="01D95A63" w14:textId="77777777">
        <w:trPr>
          <w:trHeight w:val="90"/>
        </w:trPr>
        <w:tc>
          <w:tcPr>
            <w:tcW w:w="1842" w:type="dxa"/>
            <w:shd w:val="clear" w:color="auto" w:fill="auto"/>
          </w:tcPr>
          <w:p w14:paraId="633B638D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val="en-US" w:eastAsia="ru-RU"/>
              </w:rPr>
            </w:pPr>
            <w:r>
              <w:rPr>
                <w:bCs/>
                <w:lang w:eastAsia="ru-RU"/>
              </w:rPr>
              <w:t>ПК</w:t>
            </w:r>
            <w:r>
              <w:rPr>
                <w:bCs/>
                <w:lang w:val="en-US" w:eastAsia="ru-RU"/>
              </w:rPr>
              <w:t>-1</w:t>
            </w:r>
          </w:p>
        </w:tc>
        <w:tc>
          <w:tcPr>
            <w:tcW w:w="2797" w:type="dxa"/>
            <w:shd w:val="clear" w:color="auto" w:fill="auto"/>
          </w:tcPr>
          <w:p w14:paraId="78670F81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Способен к</w:t>
            </w:r>
          </w:p>
          <w:p w14:paraId="24CACEA9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реализации</w:t>
            </w:r>
          </w:p>
          <w:p w14:paraId="1366FA8B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современных, в том</w:t>
            </w:r>
          </w:p>
          <w:p w14:paraId="70A67578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числе интерактивных,</w:t>
            </w:r>
          </w:p>
          <w:p w14:paraId="3CF567AB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форм и методов в</w:t>
            </w:r>
          </w:p>
          <w:p w14:paraId="2D96D454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урочной и внеурочной</w:t>
            </w:r>
          </w:p>
          <w:p w14:paraId="0E5C5FC1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деятельности по</w:t>
            </w:r>
          </w:p>
          <w:p w14:paraId="08D21C4C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литературе в</w:t>
            </w:r>
          </w:p>
          <w:p w14:paraId="7F945763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образовательных</w:t>
            </w:r>
          </w:p>
          <w:p w14:paraId="78E9719D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учреждениях разных</w:t>
            </w:r>
          </w:p>
          <w:p w14:paraId="2EB88F98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bCs/>
                <w:lang w:eastAsia="ru-RU"/>
              </w:rPr>
              <w:t>типов.</w:t>
            </w:r>
          </w:p>
        </w:tc>
        <w:tc>
          <w:tcPr>
            <w:tcW w:w="2317" w:type="dxa"/>
          </w:tcPr>
          <w:p w14:paraId="796981EC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ПК.1.2.</w:t>
            </w:r>
          </w:p>
          <w:p w14:paraId="5FAA346B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Реализует</w:t>
            </w:r>
          </w:p>
          <w:p w14:paraId="1FA9C61D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современные</w:t>
            </w:r>
          </w:p>
          <w:p w14:paraId="4F2206D3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образовательные</w:t>
            </w:r>
          </w:p>
          <w:p w14:paraId="676CA0A5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технологии в урочной и</w:t>
            </w:r>
          </w:p>
          <w:p w14:paraId="4D5BCB88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внеурочной деятельности</w:t>
            </w:r>
          </w:p>
          <w:p w14:paraId="559C0855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по литературе</w:t>
            </w:r>
          </w:p>
        </w:tc>
        <w:tc>
          <w:tcPr>
            <w:tcW w:w="2897" w:type="dxa"/>
            <w:shd w:val="clear" w:color="auto" w:fill="auto"/>
          </w:tcPr>
          <w:p w14:paraId="5DF87C3E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</w:rPr>
              <w:t xml:space="preserve">Знать: особенности применения </w:t>
            </w:r>
            <w:r>
              <w:rPr>
                <w:bCs/>
                <w:lang w:eastAsia="ru-RU"/>
              </w:rPr>
              <w:t>современных</w:t>
            </w:r>
          </w:p>
          <w:p w14:paraId="20C34EC9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образовательных</w:t>
            </w:r>
          </w:p>
          <w:p w14:paraId="7FB23CF2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технологий в урочной и</w:t>
            </w:r>
          </w:p>
          <w:p w14:paraId="73D91E80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внеурочной деятельности</w:t>
            </w:r>
          </w:p>
          <w:p w14:paraId="6B7407D0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  <w:lang w:eastAsia="ru-RU"/>
              </w:rPr>
              <w:t>по литературе</w:t>
            </w:r>
          </w:p>
          <w:p w14:paraId="5D5CA561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</w:rPr>
              <w:t>Уметь: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bCs/>
                <w:lang w:eastAsia="ru-RU"/>
              </w:rPr>
              <w:t>реализовывать</w:t>
            </w:r>
          </w:p>
          <w:p w14:paraId="46416CF4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современные, в том</w:t>
            </w:r>
          </w:p>
          <w:p w14:paraId="56FDAA00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числе интерактивные,</w:t>
            </w:r>
          </w:p>
          <w:p w14:paraId="5C6FA847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формы и методы в</w:t>
            </w:r>
          </w:p>
          <w:p w14:paraId="4297834F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урочной и внеурочной</w:t>
            </w:r>
          </w:p>
          <w:p w14:paraId="49954D88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деятельности по</w:t>
            </w:r>
          </w:p>
          <w:p w14:paraId="7FCC4074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литературе в</w:t>
            </w:r>
          </w:p>
          <w:p w14:paraId="59D1B17A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образовательных</w:t>
            </w:r>
          </w:p>
          <w:p w14:paraId="5C928197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учреждениях разных</w:t>
            </w:r>
          </w:p>
          <w:p w14:paraId="7B8269C0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  <w:lang w:eastAsia="ru-RU"/>
              </w:rPr>
              <w:t>типов.</w:t>
            </w:r>
          </w:p>
          <w:p w14:paraId="551FDA2B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</w:rPr>
              <w:t xml:space="preserve">Владеть: методами и приемами </w:t>
            </w:r>
            <w:r>
              <w:rPr>
                <w:bCs/>
                <w:lang w:eastAsia="ru-RU"/>
              </w:rPr>
              <w:t>современных</w:t>
            </w:r>
          </w:p>
          <w:p w14:paraId="4201815B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образовательных</w:t>
            </w:r>
          </w:p>
          <w:p w14:paraId="4ECC62D0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технологий в урочной и</w:t>
            </w:r>
          </w:p>
          <w:p w14:paraId="11F7AED7" w14:textId="77777777" w:rsidR="00195964" w:rsidRDefault="00AC5BA9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внеурочной деятельности</w:t>
            </w:r>
          </w:p>
          <w:p w14:paraId="65FB2972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  <w:lang w:eastAsia="ru-RU"/>
              </w:rPr>
              <w:t>по литературе</w:t>
            </w:r>
          </w:p>
          <w:p w14:paraId="6F71F538" w14:textId="77777777" w:rsidR="00195964" w:rsidRDefault="00195964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</w:p>
        </w:tc>
      </w:tr>
      <w:tr w:rsidR="00195964" w14:paraId="2606E5EB" w14:textId="77777777">
        <w:trPr>
          <w:trHeight w:val="3685"/>
        </w:trPr>
        <w:tc>
          <w:tcPr>
            <w:tcW w:w="1842" w:type="dxa"/>
            <w:shd w:val="clear" w:color="auto" w:fill="auto"/>
          </w:tcPr>
          <w:p w14:paraId="0A6D30F4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ПК2</w:t>
            </w:r>
          </w:p>
        </w:tc>
        <w:tc>
          <w:tcPr>
            <w:tcW w:w="2797" w:type="dxa"/>
            <w:shd w:val="clear" w:color="auto" w:fill="auto"/>
          </w:tcPr>
          <w:p w14:paraId="19FBC1D5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Способен к</w:t>
            </w:r>
          </w:p>
          <w:p w14:paraId="6A47D3E5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формированию</w:t>
            </w:r>
          </w:p>
          <w:p w14:paraId="6098ECBE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культуры диалога</w:t>
            </w:r>
          </w:p>
          <w:p w14:paraId="65BF106F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через организацию</w:t>
            </w:r>
          </w:p>
          <w:p w14:paraId="6DE6633D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устных и письменных</w:t>
            </w:r>
          </w:p>
          <w:p w14:paraId="3A7A1119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дискуссий по</w:t>
            </w:r>
          </w:p>
          <w:p w14:paraId="77EEC252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проблемам, связанным</w:t>
            </w:r>
          </w:p>
          <w:p w14:paraId="1DA1C69E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 анализом</w:t>
            </w:r>
          </w:p>
          <w:p w14:paraId="624D5491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художественного</w:t>
            </w:r>
          </w:p>
          <w:p w14:paraId="4BB22F38" w14:textId="77777777" w:rsidR="00195964" w:rsidRDefault="00AC5BA9">
            <w:pPr>
              <w:shd w:val="clear" w:color="auto" w:fill="FFFFFF"/>
              <w:suppressAutoHyphens w:val="0"/>
              <w:rPr>
                <w:bCs/>
                <w:sz w:val="28"/>
                <w:szCs w:val="28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текста.</w:t>
            </w:r>
          </w:p>
        </w:tc>
        <w:tc>
          <w:tcPr>
            <w:tcW w:w="2317" w:type="dxa"/>
          </w:tcPr>
          <w:p w14:paraId="0DCA4A71" w14:textId="77777777" w:rsidR="00195964" w:rsidRDefault="00AC5BA9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ПК. 2.3. Осуществляет</w:t>
            </w:r>
          </w:p>
          <w:p w14:paraId="24969563" w14:textId="77777777" w:rsidR="00195964" w:rsidRDefault="00AC5BA9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воспитательную функцию</w:t>
            </w:r>
          </w:p>
          <w:p w14:paraId="3FEDC39E" w14:textId="77777777" w:rsidR="00195964" w:rsidRDefault="00AC5BA9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при организации</w:t>
            </w:r>
          </w:p>
          <w:p w14:paraId="1F765745" w14:textId="77777777" w:rsidR="00195964" w:rsidRDefault="00AC5BA9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дискуссий по</w:t>
            </w:r>
          </w:p>
          <w:p w14:paraId="19FEC7DD" w14:textId="77777777" w:rsidR="00195964" w:rsidRDefault="00AC5BA9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нравственным проблемам</w:t>
            </w:r>
          </w:p>
          <w:p w14:paraId="5E461BEF" w14:textId="77777777" w:rsidR="00195964" w:rsidRDefault="00AC5BA9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художественного мира</w:t>
            </w:r>
          </w:p>
          <w:p w14:paraId="42AA97EF" w14:textId="77777777" w:rsidR="00195964" w:rsidRDefault="00AC5BA9">
            <w:pPr>
              <w:shd w:val="clear" w:color="auto" w:fill="FFFFFF"/>
              <w:rPr>
                <w:bCs/>
                <w:sz w:val="28"/>
                <w:szCs w:val="28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писателей</w:t>
            </w:r>
          </w:p>
        </w:tc>
        <w:tc>
          <w:tcPr>
            <w:tcW w:w="2897" w:type="dxa"/>
            <w:shd w:val="clear" w:color="auto" w:fill="auto"/>
          </w:tcPr>
          <w:p w14:paraId="25938C2F" w14:textId="77777777" w:rsidR="00195964" w:rsidRDefault="00AC5BA9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bCs/>
              </w:rPr>
              <w:t xml:space="preserve">Знать: технологию организации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дискуссий по</w:t>
            </w:r>
          </w:p>
          <w:p w14:paraId="2875B12E" w14:textId="77777777" w:rsidR="00195964" w:rsidRDefault="00AC5BA9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нравственным проблемам</w:t>
            </w:r>
          </w:p>
          <w:p w14:paraId="461AFDD7" w14:textId="77777777" w:rsidR="00195964" w:rsidRDefault="00AC5BA9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художественного мира</w:t>
            </w:r>
          </w:p>
          <w:p w14:paraId="1488E990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писателей</w:t>
            </w:r>
          </w:p>
          <w:p w14:paraId="63750596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bCs/>
              </w:rPr>
              <w:t>Уметь: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организовывать дискуссию по</w:t>
            </w:r>
          </w:p>
          <w:p w14:paraId="1B644840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проблемам, связанным с</w:t>
            </w:r>
          </w:p>
          <w:p w14:paraId="71348348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анализом текста в рамках</w:t>
            </w:r>
          </w:p>
          <w:p w14:paraId="069D5EAA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проектной деятельности</w:t>
            </w:r>
          </w:p>
          <w:p w14:paraId="5E455CD3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</w:rPr>
              <w:t xml:space="preserve">Владеть: методами и приемами проектной технологии </w:t>
            </w:r>
          </w:p>
        </w:tc>
      </w:tr>
      <w:tr w:rsidR="00195964" w14:paraId="7C4CA74E" w14:textId="77777777">
        <w:trPr>
          <w:trHeight w:val="3327"/>
        </w:trPr>
        <w:tc>
          <w:tcPr>
            <w:tcW w:w="1842" w:type="dxa"/>
            <w:shd w:val="clear" w:color="auto" w:fill="auto"/>
          </w:tcPr>
          <w:p w14:paraId="71AF24FC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ПК3</w:t>
            </w:r>
          </w:p>
        </w:tc>
        <w:tc>
          <w:tcPr>
            <w:tcW w:w="2797" w:type="dxa"/>
            <w:shd w:val="clear" w:color="auto" w:fill="auto"/>
          </w:tcPr>
          <w:p w14:paraId="672AD5B9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Способен к</w:t>
            </w:r>
          </w:p>
          <w:p w14:paraId="715615E9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осуществлению</w:t>
            </w:r>
          </w:p>
          <w:p w14:paraId="0E938794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научно-</w:t>
            </w:r>
          </w:p>
          <w:p w14:paraId="4CC4FD06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исследовательской</w:t>
            </w:r>
          </w:p>
          <w:p w14:paraId="3C2BBB3A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деятельности на базе</w:t>
            </w:r>
          </w:p>
          <w:p w14:paraId="74BA770F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современной</w:t>
            </w:r>
          </w:p>
          <w:p w14:paraId="3076763B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литературоведческой</w:t>
            </w:r>
          </w:p>
          <w:p w14:paraId="4BA291F8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методологии и</w:t>
            </w:r>
          </w:p>
          <w:p w14:paraId="36C6BD72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использованию ее</w:t>
            </w:r>
          </w:p>
          <w:p w14:paraId="015E9CE7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результатов в</w:t>
            </w:r>
          </w:p>
          <w:p w14:paraId="25B5FF45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преподавании</w:t>
            </w:r>
          </w:p>
          <w:p w14:paraId="520EBA21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литературы.</w:t>
            </w:r>
          </w:p>
          <w:p w14:paraId="1A0774F2" w14:textId="77777777" w:rsidR="00195964" w:rsidRDefault="00195964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317" w:type="dxa"/>
          </w:tcPr>
          <w:p w14:paraId="2B1E27C1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ПК.3.1. Способен проектировать</w:t>
            </w:r>
          </w:p>
          <w:p w14:paraId="3EE7E7A9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учебную</w:t>
            </w:r>
          </w:p>
          <w:p w14:paraId="61AF2259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деятельность учащихся на</w:t>
            </w:r>
          </w:p>
          <w:p w14:paraId="16C59603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базе современной</w:t>
            </w:r>
          </w:p>
          <w:p w14:paraId="3518B739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литературоведческой</w:t>
            </w:r>
          </w:p>
          <w:p w14:paraId="1039E026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методологии</w:t>
            </w:r>
          </w:p>
        </w:tc>
        <w:tc>
          <w:tcPr>
            <w:tcW w:w="2897" w:type="dxa"/>
            <w:shd w:val="clear" w:color="auto" w:fill="auto"/>
          </w:tcPr>
          <w:p w14:paraId="1758CE80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bCs/>
              </w:rPr>
              <w:t>Знать: особенности организации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учебной</w:t>
            </w:r>
          </w:p>
          <w:p w14:paraId="44F6BCEC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деятельности учащихся</w:t>
            </w:r>
          </w:p>
          <w:p w14:paraId="48BA7AF5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bCs/>
              </w:rPr>
              <w:t xml:space="preserve">Уметь: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организовывать</w:t>
            </w:r>
          </w:p>
          <w:p w14:paraId="350BDEF3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Учебную</w:t>
            </w: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деятельность учащихся на</w:t>
            </w: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базе современной</w:t>
            </w:r>
          </w:p>
          <w:p w14:paraId="2374D0DE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литературоведческой</w:t>
            </w:r>
          </w:p>
          <w:p w14:paraId="537D9E27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Методологии</w:t>
            </w:r>
          </w:p>
          <w:p w14:paraId="15291F47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bCs/>
              </w:rPr>
              <w:t xml:space="preserve">Владеть: технологиями организации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научно-</w:t>
            </w:r>
          </w:p>
          <w:p w14:paraId="65A1A9DA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исследовательской</w:t>
            </w:r>
          </w:p>
          <w:p w14:paraId="05FDFFD8" w14:textId="77777777" w:rsidR="00195964" w:rsidRDefault="00AC5BA9">
            <w:pPr>
              <w:shd w:val="clear" w:color="auto" w:fill="FFFFFF"/>
              <w:suppressAutoHyphens w:val="0"/>
              <w:rPr>
                <w:bCs/>
                <w:sz w:val="28"/>
                <w:szCs w:val="28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деятельности учащихся</w:t>
            </w:r>
          </w:p>
        </w:tc>
      </w:tr>
      <w:tr w:rsidR="00195964" w14:paraId="4556B627" w14:textId="77777777">
        <w:trPr>
          <w:trHeight w:val="2406"/>
        </w:trPr>
        <w:tc>
          <w:tcPr>
            <w:tcW w:w="1842" w:type="dxa"/>
            <w:shd w:val="clear" w:color="auto" w:fill="auto"/>
          </w:tcPr>
          <w:p w14:paraId="23BB5120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УК-2</w:t>
            </w:r>
          </w:p>
        </w:tc>
        <w:tc>
          <w:tcPr>
            <w:tcW w:w="2797" w:type="dxa"/>
            <w:shd w:val="clear" w:color="auto" w:fill="auto"/>
          </w:tcPr>
          <w:p w14:paraId="642400C7" w14:textId="77777777" w:rsidR="00195964" w:rsidRDefault="00AC5BA9">
            <w:pPr>
              <w:shd w:val="clear" w:color="auto" w:fill="FFFFFF"/>
              <w:rPr>
                <w:rFonts w:eastAsia="yandex-sans"/>
                <w:color w:val="000000"/>
              </w:rPr>
            </w:pPr>
            <w:r w:rsidRPr="00AC5BA9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Способен</w:t>
            </w:r>
          </w:p>
          <w:p w14:paraId="543ECF6C" w14:textId="77777777" w:rsidR="00195964" w:rsidRDefault="00AC5BA9">
            <w:pPr>
              <w:shd w:val="clear" w:color="auto" w:fill="FFFFFF"/>
              <w:rPr>
                <w:rFonts w:eastAsia="yandex-sans"/>
                <w:color w:val="000000"/>
              </w:rPr>
            </w:pPr>
            <w:r w:rsidRPr="00AC5BA9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управлять проектом на</w:t>
            </w:r>
          </w:p>
          <w:p w14:paraId="08A8491D" w14:textId="77777777" w:rsidR="00195964" w:rsidRDefault="00AC5BA9">
            <w:pPr>
              <w:shd w:val="clear" w:color="auto" w:fill="FFFFFF"/>
              <w:rPr>
                <w:rFonts w:eastAsia="yandex-sans"/>
                <w:color w:val="000000"/>
              </w:rPr>
            </w:pPr>
            <w:r w:rsidRPr="00AC5BA9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всех этапах его</w:t>
            </w:r>
          </w:p>
          <w:p w14:paraId="3B09A012" w14:textId="77777777" w:rsidR="00195964" w:rsidRDefault="00AC5BA9">
            <w:pPr>
              <w:shd w:val="clear" w:color="auto" w:fill="FFFFFF"/>
              <w:rPr>
                <w:rFonts w:eastAsia="yandex-sans"/>
                <w:color w:val="000000"/>
              </w:rPr>
            </w:pPr>
            <w:proofErr w:type="spellStart"/>
            <w:r>
              <w:rPr>
                <w:rFonts w:eastAsia="yandex-sans"/>
                <w:color w:val="000000"/>
                <w:shd w:val="clear" w:color="auto" w:fill="FFFFFF"/>
                <w:lang w:val="en-US" w:eastAsia="zh-CN" w:bidi="ar"/>
              </w:rPr>
              <w:t>жизненного</w:t>
            </w:r>
            <w:proofErr w:type="spellEnd"/>
            <w:r>
              <w:rPr>
                <w:rFonts w:eastAsia="yandex-sans"/>
                <w:color w:val="000000"/>
                <w:shd w:val="clear" w:color="auto" w:fill="FFFFFF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yandex-sans"/>
                <w:color w:val="000000"/>
                <w:shd w:val="clear" w:color="auto" w:fill="FFFFFF"/>
                <w:lang w:val="en-US" w:eastAsia="zh-CN" w:bidi="ar"/>
              </w:rPr>
              <w:t>цикла</w:t>
            </w:r>
            <w:proofErr w:type="spellEnd"/>
          </w:p>
          <w:p w14:paraId="7B4EB7C4" w14:textId="77777777" w:rsidR="00195964" w:rsidRDefault="00195964">
            <w:pPr>
              <w:shd w:val="clear" w:color="auto" w:fill="FFFFFF"/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317" w:type="dxa"/>
          </w:tcPr>
          <w:p w14:paraId="15ECC341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УК-2.1. Демонстрирует</w:t>
            </w:r>
          </w:p>
          <w:p w14:paraId="370B6191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знание этапов жизненного</w:t>
            </w:r>
          </w:p>
          <w:p w14:paraId="4AAAC00E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цикла проекта, методов и</w:t>
            </w:r>
          </w:p>
          <w:p w14:paraId="1396C4C3" w14:textId="77777777" w:rsidR="00195964" w:rsidRPr="00AC5BA9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инструментов</w:t>
            </w: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управления</w:t>
            </w:r>
          </w:p>
          <w:p w14:paraId="1A0720FE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проектом на каждом из</w:t>
            </w: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этапов</w:t>
            </w:r>
          </w:p>
        </w:tc>
        <w:tc>
          <w:tcPr>
            <w:tcW w:w="2897" w:type="dxa"/>
            <w:shd w:val="clear" w:color="auto" w:fill="auto"/>
          </w:tcPr>
          <w:p w14:paraId="1E8973F0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bCs/>
              </w:rPr>
              <w:t>Знать: особенности организации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проектной</w:t>
            </w:r>
          </w:p>
          <w:p w14:paraId="1A31727D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деятельности учащихся</w:t>
            </w:r>
          </w:p>
          <w:p w14:paraId="7601F701" w14:textId="77777777" w:rsidR="00195964" w:rsidRPr="00AC5BA9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bCs/>
              </w:rPr>
              <w:t xml:space="preserve">Уметь: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управлять</w:t>
            </w: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проектом на всех этапах его жизненного цикла</w:t>
            </w:r>
          </w:p>
          <w:p w14:paraId="446DDA26" w14:textId="77777777" w:rsidR="00195964" w:rsidRDefault="00AC5BA9">
            <w:pPr>
              <w:shd w:val="clear" w:color="auto" w:fill="FFFFFF"/>
              <w:suppressAutoHyphens w:val="0"/>
              <w:rPr>
                <w:bCs/>
                <w:sz w:val="28"/>
                <w:szCs w:val="28"/>
              </w:rPr>
            </w:pPr>
            <w:r>
              <w:rPr>
                <w:bCs/>
              </w:rPr>
              <w:t>Владеть: методами и приемами организации проектной деятельности</w:t>
            </w:r>
          </w:p>
        </w:tc>
      </w:tr>
      <w:tr w:rsidR="00195964" w14:paraId="13E452CA" w14:textId="77777777">
        <w:trPr>
          <w:trHeight w:val="3340"/>
        </w:trPr>
        <w:tc>
          <w:tcPr>
            <w:tcW w:w="1842" w:type="dxa"/>
            <w:shd w:val="clear" w:color="auto" w:fill="auto"/>
          </w:tcPr>
          <w:p w14:paraId="2A96C18C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УК-3</w:t>
            </w:r>
          </w:p>
        </w:tc>
        <w:tc>
          <w:tcPr>
            <w:tcW w:w="2797" w:type="dxa"/>
            <w:shd w:val="clear" w:color="auto" w:fill="auto"/>
          </w:tcPr>
          <w:p w14:paraId="748BE75B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Способен</w:t>
            </w:r>
          </w:p>
          <w:p w14:paraId="3637838C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организовывать и</w:t>
            </w:r>
          </w:p>
          <w:p w14:paraId="0ABE6482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руководить работой</w:t>
            </w:r>
          </w:p>
          <w:p w14:paraId="4522901D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команды, вырабатывая</w:t>
            </w:r>
          </w:p>
          <w:p w14:paraId="59FF8DE9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командную стратегию</w:t>
            </w:r>
          </w:p>
          <w:p w14:paraId="3BF41AA2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для достижения</w:t>
            </w:r>
          </w:p>
          <w:p w14:paraId="1EAE7D6A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поставленной цели</w:t>
            </w:r>
          </w:p>
        </w:tc>
        <w:tc>
          <w:tcPr>
            <w:tcW w:w="2317" w:type="dxa"/>
          </w:tcPr>
          <w:p w14:paraId="270E06B4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УК-3.2. Разрабатывает и</w:t>
            </w:r>
          </w:p>
          <w:p w14:paraId="6023EDE6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реализует</w:t>
            </w:r>
          </w:p>
          <w:p w14:paraId="5D6A6778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командную</w:t>
            </w:r>
          </w:p>
          <w:p w14:paraId="56105B68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стратегию</w:t>
            </w:r>
          </w:p>
          <w:p w14:paraId="4C8F8570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в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групповой</w:t>
            </w:r>
          </w:p>
          <w:p w14:paraId="38FEFFAA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деятельности</w:t>
            </w:r>
          </w:p>
          <w:p w14:paraId="29A2FEC4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для</w:t>
            </w: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достижения</w:t>
            </w:r>
          </w:p>
          <w:p w14:paraId="6D146F28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поставленной</w:t>
            </w:r>
          </w:p>
          <w:p w14:paraId="43F93616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цели</w:t>
            </w:r>
          </w:p>
        </w:tc>
        <w:tc>
          <w:tcPr>
            <w:tcW w:w="2897" w:type="dxa"/>
            <w:shd w:val="clear" w:color="auto" w:fill="auto"/>
          </w:tcPr>
          <w:p w14:paraId="4A9CBAD7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bCs/>
              </w:rPr>
              <w:t>Знать: особенности организации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групповой</w:t>
            </w:r>
          </w:p>
          <w:p w14:paraId="79B8A391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деятельности учащихся</w:t>
            </w:r>
          </w:p>
          <w:p w14:paraId="3B67ED3C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bCs/>
              </w:rPr>
              <w:t xml:space="preserve">Уметь: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организовывать и</w:t>
            </w:r>
          </w:p>
          <w:p w14:paraId="1D04DE81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руководить работой</w:t>
            </w:r>
          </w:p>
          <w:p w14:paraId="5ED8CE2F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команды, вырабатывая</w:t>
            </w:r>
          </w:p>
          <w:p w14:paraId="3E6ABA50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командную стратегию</w:t>
            </w:r>
          </w:p>
          <w:p w14:paraId="1F7A75B7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для достижения</w:t>
            </w:r>
          </w:p>
          <w:p w14:paraId="3802C17A" w14:textId="77777777" w:rsidR="00195964" w:rsidRPr="00AC5BA9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поставленной цели</w:t>
            </w:r>
          </w:p>
          <w:p w14:paraId="5CC5308C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</w:rPr>
              <w:t>Владеть: методами и приемами организации групповой деятельности учащихся</w:t>
            </w:r>
          </w:p>
        </w:tc>
      </w:tr>
      <w:tr w:rsidR="00195964" w14:paraId="58DC449F" w14:textId="77777777">
        <w:trPr>
          <w:trHeight w:val="3340"/>
        </w:trPr>
        <w:tc>
          <w:tcPr>
            <w:tcW w:w="1842" w:type="dxa"/>
            <w:shd w:val="clear" w:color="auto" w:fill="auto"/>
          </w:tcPr>
          <w:p w14:paraId="3948C063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УК-4</w:t>
            </w:r>
          </w:p>
        </w:tc>
        <w:tc>
          <w:tcPr>
            <w:tcW w:w="2797" w:type="dxa"/>
            <w:shd w:val="clear" w:color="auto" w:fill="auto"/>
          </w:tcPr>
          <w:p w14:paraId="370967DD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Способен</w:t>
            </w:r>
          </w:p>
          <w:p w14:paraId="7EE25136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применять</w:t>
            </w:r>
          </w:p>
          <w:p w14:paraId="4B529335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современные</w:t>
            </w:r>
          </w:p>
          <w:p w14:paraId="39E62535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коммуникативные</w:t>
            </w:r>
          </w:p>
          <w:p w14:paraId="4D2E2AA2" w14:textId="77777777" w:rsidR="00195964" w:rsidRPr="00AC5BA9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технологии, в том</w:t>
            </w: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числе на иностранном(</w:t>
            </w:r>
            <w:proofErr w:type="spellStart"/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ых</w:t>
            </w:r>
            <w:proofErr w:type="spellEnd"/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)</w:t>
            </w:r>
          </w:p>
          <w:p w14:paraId="7F267485" w14:textId="77777777" w:rsidR="00195964" w:rsidRPr="00AC5BA9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языке(ах), для</w:t>
            </w:r>
          </w:p>
          <w:p w14:paraId="01511332" w14:textId="77777777" w:rsidR="00195964" w:rsidRPr="00AC5BA9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академического и</w:t>
            </w:r>
          </w:p>
          <w:p w14:paraId="1E5A28D4" w14:textId="77777777" w:rsidR="00195964" w:rsidRPr="00AC5BA9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профессионального</w:t>
            </w:r>
          </w:p>
          <w:p w14:paraId="03DD0152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val="en-US" w:eastAsia="ru-RU"/>
              </w:rPr>
            </w:pPr>
            <w:proofErr w:type="spellStart"/>
            <w:r>
              <w:rPr>
                <w:rFonts w:ascii="yandex-sans" w:hAnsi="yandex-sans"/>
                <w:color w:val="000000"/>
                <w:sz w:val="23"/>
                <w:szCs w:val="23"/>
                <w:lang w:val="en-US" w:eastAsia="ru-RU"/>
              </w:rPr>
              <w:t>взаи</w:t>
            </w:r>
            <w:proofErr w:type="spellEnd"/>
          </w:p>
        </w:tc>
        <w:tc>
          <w:tcPr>
            <w:tcW w:w="2317" w:type="dxa"/>
          </w:tcPr>
          <w:p w14:paraId="50885D86" w14:textId="77777777" w:rsidR="00195964" w:rsidRPr="00AC5BA9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УК</w:t>
            </w: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-4.2 Представляет</w:t>
            </w:r>
          </w:p>
          <w:p w14:paraId="1A78BEC0" w14:textId="77777777" w:rsidR="00195964" w:rsidRPr="00AC5BA9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результаты академической и</w:t>
            </w:r>
          </w:p>
          <w:p w14:paraId="253A9E79" w14:textId="77777777" w:rsidR="00195964" w:rsidRPr="00AC5BA9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профессиональной</w:t>
            </w:r>
          </w:p>
          <w:p w14:paraId="54DE4FD0" w14:textId="77777777" w:rsidR="00195964" w:rsidRPr="00AC5BA9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деятельности на публичных</w:t>
            </w:r>
          </w:p>
          <w:p w14:paraId="6FA8BFD1" w14:textId="77777777" w:rsidR="00195964" w:rsidRPr="00AC5BA9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мероприятиях, включая</w:t>
            </w:r>
          </w:p>
          <w:p w14:paraId="37D3AC4A" w14:textId="77777777" w:rsidR="00195964" w:rsidRPr="00AC5BA9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международные, в том числе</w:t>
            </w:r>
          </w:p>
          <w:p w14:paraId="4E8553FF" w14:textId="77777777" w:rsidR="00195964" w:rsidRPr="00AC5BA9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на иностранном(</w:t>
            </w:r>
            <w:proofErr w:type="spellStart"/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ых</w:t>
            </w:r>
            <w:proofErr w:type="spellEnd"/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)</w:t>
            </w:r>
          </w:p>
          <w:p w14:paraId="6BF4318E" w14:textId="77777777" w:rsidR="00195964" w:rsidRPr="00AC5BA9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языке(ах).</w:t>
            </w:r>
          </w:p>
          <w:p w14:paraId="121DFF36" w14:textId="77777777" w:rsidR="00195964" w:rsidRDefault="00195964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</w:p>
          <w:p w14:paraId="23D48061" w14:textId="77777777" w:rsidR="00195964" w:rsidRDefault="00195964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97" w:type="dxa"/>
            <w:shd w:val="clear" w:color="auto" w:fill="auto"/>
          </w:tcPr>
          <w:p w14:paraId="2A4DC0D6" w14:textId="77777777" w:rsidR="00195964" w:rsidRPr="00AC5BA9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bCs/>
              </w:rPr>
              <w:t>Знать: особенности организации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научной</w:t>
            </w: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дискуссии</w:t>
            </w:r>
          </w:p>
          <w:p w14:paraId="03EBA30B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bCs/>
              </w:rPr>
              <w:t xml:space="preserve">Уметь: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управлять</w:t>
            </w: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научной дискуссией</w:t>
            </w: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в</w:t>
            </w: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процессе академического и</w:t>
            </w:r>
          </w:p>
          <w:p w14:paraId="01DA938C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профессионального</w:t>
            </w:r>
          </w:p>
          <w:p w14:paraId="395B1E54" w14:textId="77777777" w:rsidR="00195964" w:rsidRPr="00AC5BA9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взаимодействия</w:t>
            </w:r>
          </w:p>
          <w:p w14:paraId="77A74665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bCs/>
              </w:rPr>
              <w:t xml:space="preserve">Владеть: методами и приемами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современных</w:t>
            </w:r>
          </w:p>
          <w:p w14:paraId="67448547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коммуникативных</w:t>
            </w:r>
          </w:p>
          <w:p w14:paraId="4AB9E6E9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технологий</w:t>
            </w: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для </w:t>
            </w:r>
            <w:r>
              <w:rPr>
                <w:bCs/>
              </w:rPr>
              <w:t>организации научной дискуссии</w:t>
            </w:r>
          </w:p>
        </w:tc>
      </w:tr>
      <w:tr w:rsidR="00195964" w14:paraId="6111158F" w14:textId="77777777">
        <w:trPr>
          <w:trHeight w:val="3340"/>
        </w:trPr>
        <w:tc>
          <w:tcPr>
            <w:tcW w:w="1842" w:type="dxa"/>
            <w:shd w:val="clear" w:color="auto" w:fill="auto"/>
          </w:tcPr>
          <w:p w14:paraId="154168A6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УК-5</w:t>
            </w:r>
          </w:p>
        </w:tc>
        <w:tc>
          <w:tcPr>
            <w:tcW w:w="2797" w:type="dxa"/>
            <w:shd w:val="clear" w:color="auto" w:fill="auto"/>
          </w:tcPr>
          <w:p w14:paraId="09585677" w14:textId="77777777" w:rsidR="00195964" w:rsidRPr="00AC5BA9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Способен</w:t>
            </w:r>
          </w:p>
          <w:p w14:paraId="1CF9C283" w14:textId="77777777" w:rsidR="00195964" w:rsidRPr="00AC5BA9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анализировать и</w:t>
            </w:r>
          </w:p>
          <w:p w14:paraId="34A7E6AB" w14:textId="77777777" w:rsidR="00195964" w:rsidRPr="00AC5BA9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учитывать</w:t>
            </w:r>
          </w:p>
          <w:p w14:paraId="2849081D" w14:textId="77777777" w:rsidR="00195964" w:rsidRPr="00AC5BA9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разнообразие культур в</w:t>
            </w:r>
          </w:p>
          <w:p w14:paraId="14C8F9C9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val="en-US" w:eastAsia="ru-RU"/>
              </w:rPr>
            </w:pPr>
            <w:proofErr w:type="spellStart"/>
            <w:r>
              <w:rPr>
                <w:rFonts w:ascii="yandex-sans" w:hAnsi="yandex-sans"/>
                <w:color w:val="000000"/>
                <w:sz w:val="23"/>
                <w:szCs w:val="23"/>
                <w:lang w:val="en-US" w:eastAsia="ru-RU"/>
              </w:rPr>
              <w:t>процессе</w:t>
            </w:r>
            <w:proofErr w:type="spellEnd"/>
          </w:p>
          <w:p w14:paraId="7D233ECD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val="en-US" w:eastAsia="ru-RU"/>
              </w:rPr>
            </w:pPr>
            <w:proofErr w:type="spellStart"/>
            <w:r>
              <w:rPr>
                <w:rFonts w:ascii="yandex-sans" w:hAnsi="yandex-sans"/>
                <w:color w:val="000000"/>
                <w:sz w:val="23"/>
                <w:szCs w:val="23"/>
                <w:lang w:val="en-US" w:eastAsia="ru-RU"/>
              </w:rPr>
              <w:t>межкультурного</w:t>
            </w:r>
            <w:proofErr w:type="spellEnd"/>
          </w:p>
          <w:p w14:paraId="4C2D33CF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yandex-sans" w:hAnsi="yandex-sans"/>
                <w:color w:val="000000"/>
                <w:sz w:val="23"/>
                <w:szCs w:val="23"/>
                <w:lang w:val="en-US" w:eastAsia="ru-RU"/>
              </w:rPr>
              <w:t>взаимодействиямодействия</w:t>
            </w:r>
            <w:proofErr w:type="spellEnd"/>
          </w:p>
        </w:tc>
        <w:tc>
          <w:tcPr>
            <w:tcW w:w="2317" w:type="dxa"/>
          </w:tcPr>
          <w:p w14:paraId="7D29776B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УК-5.3.</w:t>
            </w:r>
          </w:p>
          <w:p w14:paraId="3AD7414D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Обеспечивает</w:t>
            </w:r>
          </w:p>
          <w:p w14:paraId="6EF10382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создание</w:t>
            </w:r>
          </w:p>
          <w:p w14:paraId="2F207894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недискриминационной</w:t>
            </w: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среды взаимодействия при</w:t>
            </w:r>
          </w:p>
          <w:p w14:paraId="0BBEA467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выполнении</w:t>
            </w:r>
          </w:p>
          <w:p w14:paraId="2BB5C6B5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профессиональных задач</w:t>
            </w:r>
          </w:p>
        </w:tc>
        <w:tc>
          <w:tcPr>
            <w:tcW w:w="2897" w:type="dxa"/>
            <w:shd w:val="clear" w:color="auto" w:fill="auto"/>
          </w:tcPr>
          <w:p w14:paraId="7794C593" w14:textId="77777777" w:rsidR="00195964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bCs/>
              </w:rPr>
              <w:t>Знать: особенности организации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проектной</w:t>
            </w:r>
          </w:p>
          <w:p w14:paraId="216C7E9B" w14:textId="77777777" w:rsidR="00195964" w:rsidRPr="00AC5BA9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деятельности учащихся</w:t>
            </w: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в процессе</w:t>
            </w:r>
          </w:p>
          <w:p w14:paraId="5A41D0DB" w14:textId="77777777" w:rsidR="00195964" w:rsidRPr="00AC5BA9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межкультурного</w:t>
            </w:r>
          </w:p>
          <w:p w14:paraId="29F64584" w14:textId="77777777" w:rsidR="00195964" w:rsidRPr="00AC5BA9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взаимодействиямодействия</w:t>
            </w:r>
            <w:proofErr w:type="spellEnd"/>
          </w:p>
          <w:p w14:paraId="67D59844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bCs/>
              </w:rPr>
              <w:t xml:space="preserve">Уметь: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создавать</w:t>
            </w:r>
          </w:p>
          <w:p w14:paraId="083F5534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недискриминационную</w:t>
            </w: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среду взаимодействия при</w:t>
            </w:r>
          </w:p>
          <w:p w14:paraId="00B45FF8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выполнении</w:t>
            </w:r>
          </w:p>
          <w:p w14:paraId="22D269CA" w14:textId="77777777" w:rsidR="00195964" w:rsidRPr="00AC5BA9" w:rsidRDefault="00AC5BA9">
            <w:pPr>
              <w:shd w:val="clear" w:color="auto" w:fill="FFFFFF"/>
              <w:suppressAutoHyphens w:val="0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профессиональных задач</w:t>
            </w:r>
          </w:p>
          <w:p w14:paraId="7D3122CD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</w:rPr>
              <w:t>Владеть: методами и приемами организации проектной деятельности</w:t>
            </w:r>
          </w:p>
        </w:tc>
      </w:tr>
      <w:tr w:rsidR="00195964" w14:paraId="68492EE4" w14:textId="77777777">
        <w:trPr>
          <w:trHeight w:val="3340"/>
        </w:trPr>
        <w:tc>
          <w:tcPr>
            <w:tcW w:w="1842" w:type="dxa"/>
            <w:shd w:val="clear" w:color="auto" w:fill="auto"/>
          </w:tcPr>
          <w:p w14:paraId="6774F393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УК-6</w:t>
            </w:r>
          </w:p>
        </w:tc>
        <w:tc>
          <w:tcPr>
            <w:tcW w:w="2797" w:type="dxa"/>
            <w:shd w:val="clear" w:color="auto" w:fill="auto"/>
          </w:tcPr>
          <w:p w14:paraId="0CB14C6F" w14:textId="77777777" w:rsidR="00195964" w:rsidRDefault="00AC5BA9">
            <w:pPr>
              <w:shd w:val="clear" w:color="auto" w:fill="FFFFFF"/>
              <w:rPr>
                <w:rFonts w:eastAsia="yandex-sans"/>
                <w:color w:val="000000"/>
              </w:rPr>
            </w:pPr>
            <w:r w:rsidRPr="00AC5BA9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Способен</w:t>
            </w:r>
          </w:p>
          <w:p w14:paraId="08CE05BC" w14:textId="77777777" w:rsidR="00195964" w:rsidRDefault="00AC5BA9">
            <w:pPr>
              <w:shd w:val="clear" w:color="auto" w:fill="FFFFFF"/>
              <w:rPr>
                <w:rFonts w:eastAsia="yandex-sans"/>
                <w:color w:val="000000"/>
              </w:rPr>
            </w:pPr>
            <w:r w:rsidRPr="00AC5BA9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определять и</w:t>
            </w:r>
          </w:p>
          <w:p w14:paraId="62BEB4BE" w14:textId="77777777" w:rsidR="00195964" w:rsidRDefault="00AC5BA9">
            <w:pPr>
              <w:shd w:val="clear" w:color="auto" w:fill="FFFFFF"/>
              <w:rPr>
                <w:rFonts w:eastAsia="yandex-sans"/>
                <w:color w:val="000000"/>
              </w:rPr>
            </w:pPr>
            <w:r w:rsidRPr="00AC5BA9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реализовывать</w:t>
            </w:r>
          </w:p>
          <w:p w14:paraId="4928C6BF" w14:textId="77777777" w:rsidR="00195964" w:rsidRDefault="00AC5BA9">
            <w:pPr>
              <w:shd w:val="clear" w:color="auto" w:fill="FFFFFF"/>
              <w:rPr>
                <w:rFonts w:eastAsia="yandex-sans"/>
                <w:color w:val="000000"/>
              </w:rPr>
            </w:pPr>
            <w:proofErr w:type="gramStart"/>
            <w:r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п</w:t>
            </w:r>
            <w:r w:rsidRPr="00AC5BA9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риоритеты</w:t>
            </w:r>
            <w:r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 xml:space="preserve">  </w:t>
            </w:r>
            <w:r w:rsidRPr="00AC5BA9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собственной</w:t>
            </w:r>
            <w:proofErr w:type="gramEnd"/>
          </w:p>
          <w:p w14:paraId="3C5D728A" w14:textId="77777777" w:rsidR="00195964" w:rsidRDefault="00AC5BA9">
            <w:pPr>
              <w:shd w:val="clear" w:color="auto" w:fill="FFFFFF"/>
              <w:rPr>
                <w:rFonts w:eastAsia="yandex-sans"/>
                <w:color w:val="000000"/>
              </w:rPr>
            </w:pPr>
            <w:r w:rsidRPr="00AC5BA9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деятельности и</w:t>
            </w:r>
          </w:p>
          <w:p w14:paraId="67FFFA36" w14:textId="77777777" w:rsidR="00195964" w:rsidRDefault="00AC5BA9">
            <w:pPr>
              <w:shd w:val="clear" w:color="auto" w:fill="FFFFFF"/>
              <w:rPr>
                <w:rFonts w:eastAsia="yandex-sans"/>
                <w:color w:val="000000"/>
              </w:rPr>
            </w:pPr>
            <w:r w:rsidRPr="00AC5BA9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способы ее</w:t>
            </w:r>
          </w:p>
          <w:p w14:paraId="622EE0E7" w14:textId="77777777" w:rsidR="00195964" w:rsidRDefault="00AC5BA9">
            <w:pPr>
              <w:shd w:val="clear" w:color="auto" w:fill="FFFFFF"/>
              <w:rPr>
                <w:rFonts w:eastAsia="yandex-sans"/>
                <w:color w:val="000000"/>
              </w:rPr>
            </w:pPr>
            <w:r w:rsidRPr="00AC5BA9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совершенствования на</w:t>
            </w:r>
          </w:p>
          <w:p w14:paraId="3B76DE5A" w14:textId="77777777" w:rsidR="00195964" w:rsidRDefault="00AC5BA9">
            <w:pPr>
              <w:shd w:val="clear" w:color="auto" w:fill="FFFFFF"/>
              <w:rPr>
                <w:rFonts w:eastAsia="yandex-sans"/>
                <w:color w:val="000000"/>
              </w:rPr>
            </w:pPr>
            <w:r w:rsidRPr="007E6138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основе самооценки</w:t>
            </w:r>
          </w:p>
          <w:p w14:paraId="5A3CF3C4" w14:textId="77777777" w:rsidR="00195964" w:rsidRDefault="00195964">
            <w:pPr>
              <w:shd w:val="clear" w:color="auto" w:fill="FFFFFF"/>
              <w:rPr>
                <w:rFonts w:eastAsia="yandex-sans"/>
                <w:color w:val="000000"/>
              </w:rPr>
            </w:pPr>
          </w:p>
          <w:p w14:paraId="6F609492" w14:textId="77777777" w:rsidR="00195964" w:rsidRPr="007E6138" w:rsidRDefault="00195964">
            <w:pPr>
              <w:shd w:val="clear" w:color="auto" w:fill="FFFFFF"/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317" w:type="dxa"/>
          </w:tcPr>
          <w:p w14:paraId="6730943B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УК-6.1. Оценивает свои</w:t>
            </w:r>
          </w:p>
          <w:p w14:paraId="4DB38A8D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личностные, ситуативные,</w:t>
            </w:r>
          </w:p>
          <w:p w14:paraId="7BD72B5F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временные</w:t>
            </w:r>
          </w:p>
          <w:p w14:paraId="08A7C7C9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ресурсы,</w:t>
            </w:r>
          </w:p>
          <w:p w14:paraId="27A82FA1" w14:textId="77777777" w:rsidR="00195964" w:rsidRPr="00AC5BA9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оптимально их использует</w:t>
            </w: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для успешного выполнения</w:t>
            </w:r>
          </w:p>
          <w:p w14:paraId="7A380382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val="en-US" w:eastAsia="ru-RU"/>
              </w:rPr>
            </w:pPr>
            <w:proofErr w:type="spellStart"/>
            <w:r>
              <w:rPr>
                <w:rFonts w:ascii="yandex-sans" w:hAnsi="yandex-sans"/>
                <w:color w:val="000000"/>
                <w:sz w:val="23"/>
                <w:szCs w:val="23"/>
                <w:lang w:val="en-US" w:eastAsia="ru-RU"/>
              </w:rPr>
              <w:t>профессиональных</w:t>
            </w:r>
            <w:proofErr w:type="spellEnd"/>
            <w:r>
              <w:rPr>
                <w:rFonts w:ascii="yandex-sans" w:hAnsi="yandex-sans"/>
                <w:color w:val="000000"/>
                <w:sz w:val="23"/>
                <w:szCs w:val="23"/>
                <w:lang w:val="en-US" w:eastAsia="ru-RU"/>
              </w:rPr>
              <w:t xml:space="preserve"> </w:t>
            </w:r>
            <w:proofErr w:type="spellStart"/>
            <w:r>
              <w:rPr>
                <w:rFonts w:ascii="yandex-sans" w:hAnsi="yandex-sans"/>
                <w:color w:val="000000"/>
                <w:sz w:val="23"/>
                <w:szCs w:val="23"/>
                <w:lang w:val="en-US" w:eastAsia="ru-RU"/>
              </w:rPr>
              <w:t>задач</w:t>
            </w:r>
            <w:proofErr w:type="spellEnd"/>
          </w:p>
        </w:tc>
        <w:tc>
          <w:tcPr>
            <w:tcW w:w="2897" w:type="dxa"/>
            <w:shd w:val="clear" w:color="auto" w:fill="auto"/>
          </w:tcPr>
          <w:p w14:paraId="51EB9221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>Знать: особенности самоорганизации для успешного выполнения</w:t>
            </w:r>
          </w:p>
          <w:p w14:paraId="5551D839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>профессиональных задач</w:t>
            </w:r>
          </w:p>
          <w:p w14:paraId="3FE0F38D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bCs/>
              </w:rPr>
              <w:t xml:space="preserve">Уметь: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Оценивает свои</w:t>
            </w:r>
          </w:p>
          <w:p w14:paraId="33EC30D4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личностные, ситуативные,</w:t>
            </w:r>
          </w:p>
          <w:p w14:paraId="071A0F3C" w14:textId="77777777" w:rsidR="00195964" w:rsidRPr="00AC5BA9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Временные</w:t>
            </w: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ресурсы,</w:t>
            </w: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оптимально их использует</w:t>
            </w: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 xml:space="preserve"> для успешного выполнения</w:t>
            </w:r>
          </w:p>
          <w:p w14:paraId="0DC71896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AC5BA9">
              <w:rPr>
                <w:rFonts w:ascii="yandex-sans" w:hAnsi="yandex-sans"/>
                <w:color w:val="000000"/>
                <w:sz w:val="23"/>
                <w:szCs w:val="23"/>
                <w:lang w:eastAsia="ru-RU"/>
              </w:rPr>
              <w:t>профессиональных задач</w:t>
            </w:r>
          </w:p>
          <w:p w14:paraId="2A06F747" w14:textId="77777777" w:rsidR="00195964" w:rsidRDefault="00AC5BA9">
            <w:pPr>
              <w:tabs>
                <w:tab w:val="left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Владеть: методами и приемами самоорганизации </w:t>
            </w:r>
          </w:p>
        </w:tc>
      </w:tr>
    </w:tbl>
    <w:p w14:paraId="5A98C156" w14:textId="77777777" w:rsidR="00195964" w:rsidRDefault="00195964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14:paraId="313DD849" w14:textId="77777777" w:rsidR="00195964" w:rsidRDefault="00AC5BA9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>
        <w:rPr>
          <w:b/>
          <w:bCs/>
        </w:rPr>
        <w:t>3. Место учебной (</w:t>
      </w:r>
      <w:r>
        <w:rPr>
          <w:b/>
          <w:bCs/>
          <w:i/>
        </w:rPr>
        <w:t xml:space="preserve">технологической (проектно-технологической)) </w:t>
      </w:r>
      <w:proofErr w:type="spellStart"/>
      <w:r>
        <w:rPr>
          <w:b/>
          <w:bCs/>
        </w:rPr>
        <w:t>практикив</w:t>
      </w:r>
      <w:proofErr w:type="spellEnd"/>
      <w:r>
        <w:rPr>
          <w:b/>
          <w:bCs/>
        </w:rPr>
        <w:t xml:space="preserve"> структуре ОПОП магистратуры </w:t>
      </w:r>
    </w:p>
    <w:p w14:paraId="2C9F2C68" w14:textId="77777777" w:rsidR="00195964" w:rsidRDefault="00AC5BA9">
      <w:pPr>
        <w:tabs>
          <w:tab w:val="right" w:leader="underscore" w:pos="9356"/>
        </w:tabs>
        <w:ind w:firstLine="709"/>
        <w:jc w:val="both"/>
        <w:rPr>
          <w:rFonts w:ascii="Tahoma" w:hAnsi="Tahoma" w:cs="Tahoma"/>
          <w:b/>
          <w:bCs/>
          <w:sz w:val="10"/>
          <w:szCs w:val="10"/>
          <w:lang w:eastAsia="ru-RU"/>
        </w:rPr>
      </w:pPr>
      <w:r>
        <w:rPr>
          <w:bCs/>
        </w:rPr>
        <w:t xml:space="preserve">Учебная </w:t>
      </w:r>
      <w:r>
        <w:rPr>
          <w:b/>
          <w:bCs/>
        </w:rPr>
        <w:t>(</w:t>
      </w:r>
      <w:r>
        <w:rPr>
          <w:b/>
          <w:bCs/>
          <w:i/>
        </w:rPr>
        <w:t xml:space="preserve">технологическая (проектно-технологическая)) </w:t>
      </w:r>
      <w:r>
        <w:rPr>
          <w:bCs/>
        </w:rPr>
        <w:t xml:space="preserve">практика является обязательной для изучения, базируется на знаниях, заложенных в </w:t>
      </w:r>
      <w:proofErr w:type="gramStart"/>
      <w:r>
        <w:rPr>
          <w:bCs/>
        </w:rPr>
        <w:t>дисциплинах  «</w:t>
      </w:r>
      <w:proofErr w:type="gramEnd"/>
      <w:r>
        <w:rPr>
          <w:bCs/>
        </w:rPr>
        <w:t xml:space="preserve">Актуальных проблемах изучения детской литературы», дисциплин по выбору модуля «Нравственно-ориентированные подход к изучению литературы», дисциплины «Современные концепции и технологии литературного образования». Практика является необходимой для </w:t>
      </w:r>
      <w:proofErr w:type="spellStart"/>
      <w:r>
        <w:rPr>
          <w:bCs/>
        </w:rPr>
        <w:t>прохоождения</w:t>
      </w:r>
      <w:proofErr w:type="spellEnd"/>
      <w:r>
        <w:rPr>
          <w:bCs/>
        </w:rPr>
        <w:t xml:space="preserve"> «Производственной (технологической (проектно-технологической)) практики».</w:t>
      </w:r>
    </w:p>
    <w:p w14:paraId="71775AFC" w14:textId="77777777" w:rsidR="00195964" w:rsidRDefault="00AC5BA9">
      <w:pPr>
        <w:tabs>
          <w:tab w:val="right" w:leader="underscore" w:pos="9356"/>
        </w:tabs>
        <w:ind w:firstLine="709"/>
        <w:jc w:val="both"/>
        <w:rPr>
          <w:bCs/>
        </w:rPr>
      </w:pPr>
      <w:r>
        <w:rPr>
          <w:b/>
          <w:bCs/>
        </w:rPr>
        <w:lastRenderedPageBreak/>
        <w:t xml:space="preserve">4. Форма и способы проведения учебной (технологической (проектно-технологической)) практики </w:t>
      </w:r>
    </w:p>
    <w:p w14:paraId="0AEA6126" w14:textId="77777777" w:rsidR="00195964" w:rsidRDefault="00AC5BA9">
      <w:pPr>
        <w:tabs>
          <w:tab w:val="left" w:pos="709"/>
        </w:tabs>
        <w:ind w:right="100"/>
        <w:jc w:val="both"/>
        <w:rPr>
          <w:b/>
          <w:bCs/>
        </w:rPr>
      </w:pPr>
      <w:r>
        <w:rPr>
          <w:bCs/>
        </w:rPr>
        <w:t xml:space="preserve">           Практика</w:t>
      </w:r>
      <w:r>
        <w:rPr>
          <w:b/>
          <w:bCs/>
        </w:rPr>
        <w:t xml:space="preserve"> </w:t>
      </w:r>
      <w:r>
        <w:rPr>
          <w:bCs/>
        </w:rPr>
        <w:t xml:space="preserve">осуществляется </w:t>
      </w:r>
      <w:proofErr w:type="gramStart"/>
      <w:r>
        <w:rPr>
          <w:bCs/>
        </w:rPr>
        <w:t>дискретно  по</w:t>
      </w:r>
      <w:proofErr w:type="gramEnd"/>
      <w:r>
        <w:rPr>
          <w:bCs/>
        </w:rPr>
        <w:t xml:space="preserve">  видам  практик – путем  выделения  в  календарном  учебном  графике  непрерывного периода учебного  времени  для  проведения  отдельно  каждого  вида    практики, предусмотренного ОП ВО.</w:t>
      </w:r>
    </w:p>
    <w:p w14:paraId="5C9D9BFC" w14:textId="77777777" w:rsidR="00195964" w:rsidRDefault="00AC5BA9">
      <w:pPr>
        <w:tabs>
          <w:tab w:val="left" w:pos="709"/>
        </w:tabs>
        <w:ind w:right="100"/>
        <w:jc w:val="both"/>
        <w:rPr>
          <w:bCs/>
        </w:rPr>
      </w:pPr>
      <w:r>
        <w:rPr>
          <w:bCs/>
        </w:rPr>
        <w:tab/>
        <w:t xml:space="preserve">По способу организации учебная (технологическая (проектно-технологическая)) практика является стационарной, </w:t>
      </w:r>
      <w:r w:rsidRPr="00AC5BA9">
        <w:rPr>
          <w:bCs/>
        </w:rPr>
        <w:t>выездной (по заявлению)</w:t>
      </w:r>
      <w:r>
        <w:rPr>
          <w:bCs/>
        </w:rPr>
        <w:t>, проводится на базе НГПУ им. К. Минина на кафедре русской и зарубежной филологии.</w:t>
      </w:r>
    </w:p>
    <w:p w14:paraId="257600B2" w14:textId="77777777" w:rsidR="00195964" w:rsidRDefault="00AC5BA9">
      <w:pPr>
        <w:numPr>
          <w:ilvl w:val="0"/>
          <w:numId w:val="3"/>
        </w:numPr>
        <w:tabs>
          <w:tab w:val="left" w:pos="709"/>
        </w:tabs>
        <w:ind w:left="420" w:right="100"/>
        <w:jc w:val="both"/>
        <w:rPr>
          <w:b/>
          <w:bCs/>
        </w:rPr>
      </w:pPr>
      <w:r>
        <w:rPr>
          <w:b/>
          <w:bCs/>
        </w:rPr>
        <w:t xml:space="preserve">Место и время проведения учебной (технологической (проектно-технологической)) практики. </w:t>
      </w:r>
    </w:p>
    <w:p w14:paraId="3B056097" w14:textId="77777777" w:rsidR="00195964" w:rsidRDefault="00AC5BA9">
      <w:pPr>
        <w:tabs>
          <w:tab w:val="left" w:pos="709"/>
        </w:tabs>
        <w:ind w:right="100"/>
        <w:jc w:val="both"/>
        <w:rPr>
          <w:bCs/>
        </w:rPr>
      </w:pPr>
      <w:r>
        <w:rPr>
          <w:bCs/>
        </w:rPr>
        <w:t>Практика проводится на базе НГПУ им. К. Минина при кафедре русской и зарубежной филологии.</w:t>
      </w:r>
    </w:p>
    <w:p w14:paraId="585755F9" w14:textId="77777777" w:rsidR="00195964" w:rsidRDefault="00AC5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lang w:eastAsia="ru-RU"/>
        </w:rPr>
      </w:pPr>
      <w:r>
        <w:t>Время проведения - 3 семестр в соответствии с учебным планом.</w:t>
      </w:r>
    </w:p>
    <w:p w14:paraId="298A187C" w14:textId="77777777" w:rsidR="00195964" w:rsidRDefault="00AC5BA9">
      <w:pPr>
        <w:shd w:val="clear" w:color="auto" w:fill="FFFFFF"/>
        <w:autoSpaceDE w:val="0"/>
        <w:ind w:firstLine="708"/>
        <w:jc w:val="both"/>
      </w:pPr>
      <w: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31DA1D85" w14:textId="77777777" w:rsidR="00195964" w:rsidRDefault="00AC5BA9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>
        <w:rPr>
          <w:b/>
          <w:bCs/>
        </w:rPr>
        <w:t>6. Объём учебной (технологической (проектно-технологической)) практики и её продолжительность</w:t>
      </w:r>
    </w:p>
    <w:p w14:paraId="17AB544E" w14:textId="77777777" w:rsidR="00195964" w:rsidRDefault="00AC5BA9">
      <w:pPr>
        <w:tabs>
          <w:tab w:val="left" w:pos="284"/>
          <w:tab w:val="right" w:leader="underscore" w:pos="9639"/>
        </w:tabs>
        <w:ind w:firstLine="709"/>
        <w:jc w:val="both"/>
      </w:pPr>
      <w:r>
        <w:t>Общий объём практики составляет 6 зачетных единиц.</w:t>
      </w:r>
    </w:p>
    <w:p w14:paraId="22CDF7C6" w14:textId="77777777" w:rsidR="00195964" w:rsidRDefault="00AC5BA9">
      <w:pPr>
        <w:tabs>
          <w:tab w:val="left" w:pos="284"/>
          <w:tab w:val="right" w:leader="underscore" w:pos="9639"/>
        </w:tabs>
        <w:ind w:firstLine="709"/>
        <w:jc w:val="both"/>
      </w:pPr>
      <w:r>
        <w:t>Продолжительность практики 4 недели.</w:t>
      </w:r>
    </w:p>
    <w:p w14:paraId="52A72CB0" w14:textId="77777777" w:rsidR="00195964" w:rsidRDefault="00AC5BA9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>
        <w:rPr>
          <w:b/>
          <w:bCs/>
        </w:rPr>
        <w:t>7. Структура и содержание учебной (технологической (проектно-технологической</w:t>
      </w:r>
      <w:proofErr w:type="gramStart"/>
      <w:r>
        <w:rPr>
          <w:b/>
          <w:bCs/>
        </w:rPr>
        <w:t>))  практики</w:t>
      </w:r>
      <w:proofErr w:type="gramEnd"/>
    </w:p>
    <w:p w14:paraId="726A39E5" w14:textId="77777777" w:rsidR="00195964" w:rsidRDefault="00AC5BA9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>
        <w:rPr>
          <w:b/>
          <w:bCs/>
        </w:rPr>
        <w:t>7.1 Структура учебной (технологической (проектно-технологической)) практики</w:t>
      </w:r>
    </w:p>
    <w:p w14:paraId="703BFDD9" w14:textId="77777777" w:rsidR="00195964" w:rsidRDefault="00AC5BA9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>
        <w:rPr>
          <w:bCs/>
        </w:rPr>
        <w:t>Общая трудоемкость учебной практики составляет 6 зачетных единиц, 216 часов.</w:t>
      </w:r>
    </w:p>
    <w:p w14:paraId="4886712E" w14:textId="77777777" w:rsidR="00195964" w:rsidRDefault="00AC5BA9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>
        <w:rPr>
          <w:b/>
          <w:bCs/>
        </w:rPr>
        <w:t>7.2. Содержание учебной (технологической (проектно-технологической</w:t>
      </w:r>
      <w:proofErr w:type="gramStart"/>
      <w:r>
        <w:rPr>
          <w:b/>
          <w:bCs/>
        </w:rPr>
        <w:t>))  практики</w:t>
      </w:r>
      <w:proofErr w:type="gramEnd"/>
    </w:p>
    <w:tbl>
      <w:tblPr>
        <w:tblW w:w="98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5"/>
        <w:gridCol w:w="3558"/>
        <w:gridCol w:w="1144"/>
        <w:gridCol w:w="1286"/>
        <w:gridCol w:w="1002"/>
        <w:gridCol w:w="861"/>
        <w:gridCol w:w="1427"/>
      </w:tblGrid>
      <w:tr w:rsidR="00195964" w14:paraId="0A131A13" w14:textId="77777777">
        <w:trPr>
          <w:trHeight w:val="942"/>
        </w:trPr>
        <w:tc>
          <w:tcPr>
            <w:tcW w:w="575" w:type="dxa"/>
            <w:vMerge w:val="restart"/>
            <w:tcBorders>
              <w:tl2br w:val="nil"/>
              <w:tr2bl w:val="nil"/>
            </w:tcBorders>
          </w:tcPr>
          <w:p w14:paraId="68B0DB95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</w:t>
            </w:r>
          </w:p>
          <w:p w14:paraId="63E4D638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п/п</w:t>
            </w:r>
          </w:p>
        </w:tc>
        <w:tc>
          <w:tcPr>
            <w:tcW w:w="3558" w:type="dxa"/>
            <w:vMerge w:val="restart"/>
            <w:tcBorders>
              <w:tl2br w:val="nil"/>
              <w:tr2bl w:val="nil"/>
            </w:tcBorders>
          </w:tcPr>
          <w:p w14:paraId="5CFAFC2E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Разделы (этапы) практики</w:t>
            </w:r>
          </w:p>
        </w:tc>
        <w:tc>
          <w:tcPr>
            <w:tcW w:w="4293" w:type="dxa"/>
            <w:gridSpan w:val="4"/>
            <w:tcBorders>
              <w:tl2br w:val="nil"/>
              <w:tr2bl w:val="nil"/>
            </w:tcBorders>
          </w:tcPr>
          <w:p w14:paraId="23A968C0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firstLine="4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427" w:type="dxa"/>
            <w:vMerge w:val="restart"/>
            <w:tcBorders>
              <w:tl2br w:val="nil"/>
              <w:tr2bl w:val="nil"/>
            </w:tcBorders>
          </w:tcPr>
          <w:p w14:paraId="352440C7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Формы текущего</w:t>
            </w:r>
          </w:p>
          <w:p w14:paraId="4AD5E085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контроля</w:t>
            </w:r>
          </w:p>
        </w:tc>
      </w:tr>
      <w:tr w:rsidR="00195964" w14:paraId="57A80396" w14:textId="77777777">
        <w:trPr>
          <w:trHeight w:val="1213"/>
        </w:trPr>
        <w:tc>
          <w:tcPr>
            <w:tcW w:w="575" w:type="dxa"/>
            <w:vMerge/>
            <w:tcBorders>
              <w:tl2br w:val="nil"/>
              <w:tr2bl w:val="nil"/>
            </w:tcBorders>
            <w:vAlign w:val="center"/>
          </w:tcPr>
          <w:p w14:paraId="19DBF085" w14:textId="77777777" w:rsidR="00195964" w:rsidRDefault="00195964">
            <w:pPr>
              <w:rPr>
                <w:lang w:eastAsia="ru-RU"/>
              </w:rPr>
            </w:pPr>
          </w:p>
        </w:tc>
        <w:tc>
          <w:tcPr>
            <w:tcW w:w="3558" w:type="dxa"/>
            <w:vMerge/>
            <w:tcBorders>
              <w:tl2br w:val="nil"/>
              <w:tr2bl w:val="nil"/>
            </w:tcBorders>
            <w:vAlign w:val="center"/>
          </w:tcPr>
          <w:p w14:paraId="25A6D8D6" w14:textId="77777777" w:rsidR="00195964" w:rsidRDefault="00195964">
            <w:pPr>
              <w:rPr>
                <w:lang w:eastAsia="ru-RU"/>
              </w:rPr>
            </w:pPr>
          </w:p>
        </w:tc>
        <w:tc>
          <w:tcPr>
            <w:tcW w:w="1144" w:type="dxa"/>
            <w:tcBorders>
              <w:tl2br w:val="nil"/>
              <w:tr2bl w:val="nil"/>
            </w:tcBorders>
          </w:tcPr>
          <w:p w14:paraId="0CD95E44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В организации (база практик)</w:t>
            </w:r>
          </w:p>
        </w:tc>
        <w:tc>
          <w:tcPr>
            <w:tcW w:w="1286" w:type="dxa"/>
            <w:tcBorders>
              <w:tl2br w:val="nil"/>
              <w:tr2bl w:val="nil"/>
            </w:tcBorders>
          </w:tcPr>
          <w:p w14:paraId="0A0205FD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002" w:type="dxa"/>
            <w:tcBorders>
              <w:tl2br w:val="nil"/>
              <w:tr2bl w:val="nil"/>
            </w:tcBorders>
          </w:tcPr>
          <w:p w14:paraId="0AAC5FA1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Самостоятельная работа</w:t>
            </w:r>
          </w:p>
        </w:tc>
        <w:tc>
          <w:tcPr>
            <w:tcW w:w="861" w:type="dxa"/>
            <w:tcBorders>
              <w:tl2br w:val="nil"/>
              <w:tr2bl w:val="nil"/>
            </w:tcBorders>
          </w:tcPr>
          <w:p w14:paraId="11DD571E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Общая трудоемкость в часах</w:t>
            </w:r>
          </w:p>
        </w:tc>
        <w:tc>
          <w:tcPr>
            <w:tcW w:w="1427" w:type="dxa"/>
            <w:vMerge/>
            <w:tcBorders>
              <w:tl2br w:val="nil"/>
              <w:tr2bl w:val="nil"/>
            </w:tcBorders>
            <w:vAlign w:val="center"/>
          </w:tcPr>
          <w:p w14:paraId="7363D324" w14:textId="77777777" w:rsidR="00195964" w:rsidRDefault="00195964">
            <w:pPr>
              <w:rPr>
                <w:lang w:eastAsia="ru-RU"/>
              </w:rPr>
            </w:pPr>
          </w:p>
        </w:tc>
      </w:tr>
      <w:tr w:rsidR="00195964" w14:paraId="4517CB60" w14:textId="77777777">
        <w:trPr>
          <w:trHeight w:val="23"/>
        </w:trPr>
        <w:tc>
          <w:tcPr>
            <w:tcW w:w="9853" w:type="dxa"/>
            <w:gridSpan w:val="7"/>
            <w:tcBorders>
              <w:tl2br w:val="nil"/>
              <w:tr2bl w:val="nil"/>
            </w:tcBorders>
          </w:tcPr>
          <w:p w14:paraId="639E86E7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Cs/>
                <w:iCs/>
                <w:lang w:eastAsia="ru-RU"/>
              </w:rPr>
            </w:pPr>
            <w:r>
              <w:rPr>
                <w:bCs/>
                <w:i/>
                <w:lang w:eastAsia="ru-RU"/>
              </w:rPr>
              <w:t>Подготовительно-организационный этап</w:t>
            </w:r>
            <w:r>
              <w:rPr>
                <w:bCs/>
                <w:iCs/>
                <w:lang w:eastAsia="ru-RU"/>
              </w:rPr>
              <w:t xml:space="preserve"> </w:t>
            </w:r>
          </w:p>
          <w:p w14:paraId="53AA3DF5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bCs/>
                <w:i/>
                <w:lang w:eastAsia="ru-RU"/>
              </w:rPr>
              <w:t xml:space="preserve">                                          </w:t>
            </w:r>
          </w:p>
        </w:tc>
      </w:tr>
      <w:tr w:rsidR="00195964" w14:paraId="4DF8C7D0" w14:textId="77777777">
        <w:trPr>
          <w:trHeight w:val="23"/>
        </w:trPr>
        <w:tc>
          <w:tcPr>
            <w:tcW w:w="575" w:type="dxa"/>
            <w:tcBorders>
              <w:tl2br w:val="nil"/>
              <w:tr2bl w:val="nil"/>
            </w:tcBorders>
          </w:tcPr>
          <w:p w14:paraId="3CE206E1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  <w:p w14:paraId="462EB9E2" w14:textId="77777777" w:rsidR="00195964" w:rsidRDefault="0019596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3558" w:type="dxa"/>
            <w:tcBorders>
              <w:tl2br w:val="nil"/>
              <w:tr2bl w:val="nil"/>
            </w:tcBorders>
          </w:tcPr>
          <w:p w14:paraId="099DEC45" w14:textId="77777777" w:rsidR="00195964" w:rsidRDefault="00AC5BA9">
            <w:pPr>
              <w:ind w:firstLine="7"/>
              <w:jc w:val="both"/>
            </w:pPr>
            <w:r>
              <w:t>Установочная конференция.</w:t>
            </w:r>
          </w:p>
          <w:p w14:paraId="0A7DCC64" w14:textId="77777777" w:rsidR="00195964" w:rsidRDefault="00195964">
            <w:pPr>
              <w:ind w:firstLine="708"/>
              <w:jc w:val="both"/>
            </w:pPr>
          </w:p>
        </w:tc>
        <w:tc>
          <w:tcPr>
            <w:tcW w:w="1144" w:type="dxa"/>
            <w:tcBorders>
              <w:tl2br w:val="nil"/>
              <w:tr2bl w:val="nil"/>
            </w:tcBorders>
            <w:vAlign w:val="center"/>
          </w:tcPr>
          <w:p w14:paraId="1716CA15" w14:textId="77777777" w:rsidR="00195964" w:rsidRDefault="0019596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  <w:vAlign w:val="center"/>
          </w:tcPr>
          <w:p w14:paraId="6053527B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002" w:type="dxa"/>
            <w:tcBorders>
              <w:tl2br w:val="nil"/>
              <w:tr2bl w:val="nil"/>
            </w:tcBorders>
            <w:vAlign w:val="center"/>
          </w:tcPr>
          <w:p w14:paraId="77902421" w14:textId="77777777" w:rsidR="00195964" w:rsidRDefault="0019596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</w:p>
        </w:tc>
        <w:tc>
          <w:tcPr>
            <w:tcW w:w="861" w:type="dxa"/>
            <w:tcBorders>
              <w:tl2br w:val="nil"/>
              <w:tr2bl w:val="nil"/>
            </w:tcBorders>
            <w:vAlign w:val="center"/>
          </w:tcPr>
          <w:p w14:paraId="6FC6F1F5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27" w:type="dxa"/>
            <w:tcBorders>
              <w:tl2br w:val="nil"/>
              <w:tr2bl w:val="nil"/>
            </w:tcBorders>
          </w:tcPr>
          <w:p w14:paraId="3E3D3A77" w14:textId="77777777" w:rsidR="00195964" w:rsidRDefault="0019596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108"/>
              <w:rPr>
                <w:lang w:eastAsia="ru-RU"/>
              </w:rPr>
            </w:pPr>
          </w:p>
        </w:tc>
      </w:tr>
      <w:tr w:rsidR="00195964" w14:paraId="18099725" w14:textId="77777777">
        <w:trPr>
          <w:trHeight w:val="23"/>
        </w:trPr>
        <w:tc>
          <w:tcPr>
            <w:tcW w:w="575" w:type="dxa"/>
            <w:tcBorders>
              <w:tl2br w:val="nil"/>
              <w:tr2bl w:val="nil"/>
            </w:tcBorders>
          </w:tcPr>
          <w:p w14:paraId="5C165592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val="en-US" w:eastAsia="ru-RU"/>
              </w:rPr>
            </w:pPr>
            <w:r>
              <w:rPr>
                <w:lang w:val="en-US" w:eastAsia="ru-RU"/>
              </w:rPr>
              <w:t>2</w:t>
            </w:r>
          </w:p>
        </w:tc>
        <w:tc>
          <w:tcPr>
            <w:tcW w:w="3558" w:type="dxa"/>
            <w:tcBorders>
              <w:tl2br w:val="nil"/>
              <w:tr2bl w:val="nil"/>
            </w:tcBorders>
          </w:tcPr>
          <w:p w14:paraId="5FDDA82A" w14:textId="77777777" w:rsidR="00195964" w:rsidRDefault="00AC5BA9">
            <w:pPr>
              <w:ind w:firstLine="7"/>
              <w:jc w:val="both"/>
            </w:pPr>
            <w:r>
              <w:t>Ознакомление с организационно-методической документацией и порядком прохождения практики.</w:t>
            </w:r>
          </w:p>
          <w:p w14:paraId="55894333" w14:textId="77777777" w:rsidR="00195964" w:rsidRDefault="00195964">
            <w:pPr>
              <w:ind w:firstLine="708"/>
              <w:jc w:val="both"/>
            </w:pPr>
          </w:p>
        </w:tc>
        <w:tc>
          <w:tcPr>
            <w:tcW w:w="1144" w:type="dxa"/>
            <w:tcBorders>
              <w:tl2br w:val="nil"/>
              <w:tr2bl w:val="nil"/>
            </w:tcBorders>
            <w:vAlign w:val="center"/>
          </w:tcPr>
          <w:p w14:paraId="0DE3E39B" w14:textId="77777777" w:rsidR="00195964" w:rsidRDefault="0019596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  <w:vAlign w:val="center"/>
          </w:tcPr>
          <w:p w14:paraId="7A9F703F" w14:textId="77777777" w:rsidR="00195964" w:rsidRDefault="0019596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1002" w:type="dxa"/>
            <w:tcBorders>
              <w:tl2br w:val="nil"/>
              <w:tr2bl w:val="nil"/>
            </w:tcBorders>
            <w:vAlign w:val="center"/>
          </w:tcPr>
          <w:p w14:paraId="51A210E7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861" w:type="dxa"/>
            <w:tcBorders>
              <w:tl2br w:val="nil"/>
              <w:tr2bl w:val="nil"/>
            </w:tcBorders>
            <w:vAlign w:val="center"/>
          </w:tcPr>
          <w:p w14:paraId="516F5D09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427" w:type="dxa"/>
            <w:tcBorders>
              <w:tl2br w:val="nil"/>
              <w:tr2bl w:val="nil"/>
            </w:tcBorders>
          </w:tcPr>
          <w:p w14:paraId="38510A6C" w14:textId="77777777" w:rsidR="00195964" w:rsidRDefault="0019596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108"/>
              <w:rPr>
                <w:lang w:eastAsia="ru-RU"/>
              </w:rPr>
            </w:pPr>
          </w:p>
        </w:tc>
      </w:tr>
      <w:tr w:rsidR="00195964" w14:paraId="4918B9F5" w14:textId="77777777">
        <w:trPr>
          <w:trHeight w:val="23"/>
        </w:trPr>
        <w:tc>
          <w:tcPr>
            <w:tcW w:w="575" w:type="dxa"/>
            <w:tcBorders>
              <w:tl2br w:val="nil"/>
              <w:tr2bl w:val="nil"/>
            </w:tcBorders>
          </w:tcPr>
          <w:p w14:paraId="42F82BFA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val="en-US" w:eastAsia="ru-RU"/>
              </w:rPr>
            </w:pPr>
            <w:r>
              <w:rPr>
                <w:lang w:val="en-US" w:eastAsia="ru-RU"/>
              </w:rPr>
              <w:t>3</w:t>
            </w:r>
          </w:p>
        </w:tc>
        <w:tc>
          <w:tcPr>
            <w:tcW w:w="3558" w:type="dxa"/>
            <w:tcBorders>
              <w:tl2br w:val="nil"/>
              <w:tr2bl w:val="nil"/>
            </w:tcBorders>
          </w:tcPr>
          <w:p w14:paraId="45BBDEE0" w14:textId="77777777" w:rsidR="00195964" w:rsidRDefault="00AC5BA9">
            <w:pPr>
              <w:ind w:firstLine="7"/>
              <w:jc w:val="both"/>
            </w:pPr>
            <w:r>
              <w:t>Изучение программы учебной практики.</w:t>
            </w:r>
          </w:p>
          <w:p w14:paraId="53621509" w14:textId="77777777" w:rsidR="00195964" w:rsidRDefault="00195964">
            <w:pPr>
              <w:ind w:firstLine="708"/>
              <w:jc w:val="both"/>
            </w:pPr>
          </w:p>
        </w:tc>
        <w:tc>
          <w:tcPr>
            <w:tcW w:w="1144" w:type="dxa"/>
            <w:tcBorders>
              <w:tl2br w:val="nil"/>
              <w:tr2bl w:val="nil"/>
            </w:tcBorders>
            <w:vAlign w:val="center"/>
          </w:tcPr>
          <w:p w14:paraId="74CDD60E" w14:textId="77777777" w:rsidR="00195964" w:rsidRDefault="0019596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  <w:vAlign w:val="center"/>
          </w:tcPr>
          <w:p w14:paraId="1799C47C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002" w:type="dxa"/>
            <w:tcBorders>
              <w:tl2br w:val="nil"/>
              <w:tr2bl w:val="nil"/>
            </w:tcBorders>
            <w:vAlign w:val="center"/>
          </w:tcPr>
          <w:p w14:paraId="01138405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861" w:type="dxa"/>
            <w:tcBorders>
              <w:tl2br w:val="nil"/>
              <w:tr2bl w:val="nil"/>
            </w:tcBorders>
            <w:vAlign w:val="center"/>
          </w:tcPr>
          <w:p w14:paraId="64BC656B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1427" w:type="dxa"/>
            <w:tcBorders>
              <w:tl2br w:val="nil"/>
              <w:tr2bl w:val="nil"/>
            </w:tcBorders>
          </w:tcPr>
          <w:p w14:paraId="2A8B9D27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108"/>
              <w:rPr>
                <w:lang w:eastAsia="ru-RU"/>
              </w:rPr>
            </w:pPr>
            <w:r>
              <w:rPr>
                <w:lang w:eastAsia="ru-RU"/>
              </w:rPr>
              <w:t>Собеседование</w:t>
            </w:r>
          </w:p>
        </w:tc>
      </w:tr>
      <w:tr w:rsidR="00195964" w14:paraId="04F410FB" w14:textId="77777777">
        <w:trPr>
          <w:trHeight w:val="23"/>
        </w:trPr>
        <w:tc>
          <w:tcPr>
            <w:tcW w:w="9853" w:type="dxa"/>
            <w:gridSpan w:val="7"/>
            <w:tcBorders>
              <w:tl2br w:val="nil"/>
              <w:tr2bl w:val="nil"/>
            </w:tcBorders>
          </w:tcPr>
          <w:p w14:paraId="54A2CF35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108"/>
              <w:jc w:val="center"/>
              <w:rPr>
                <w:i/>
                <w:lang w:eastAsia="ru-RU"/>
              </w:rPr>
            </w:pPr>
            <w:r>
              <w:rPr>
                <w:i/>
                <w:iCs/>
                <w:lang w:eastAsia="ru-RU"/>
              </w:rPr>
              <w:lastRenderedPageBreak/>
              <w:t>Основной</w:t>
            </w:r>
            <w:r>
              <w:rPr>
                <w:i/>
                <w:iCs/>
                <w:lang w:val="en-US" w:eastAsia="ru-RU"/>
              </w:rPr>
              <w:t xml:space="preserve"> </w:t>
            </w:r>
            <w:r>
              <w:rPr>
                <w:bCs/>
                <w:i/>
                <w:lang w:eastAsia="ru-RU"/>
              </w:rPr>
              <w:t>этап прохождения практики</w:t>
            </w:r>
          </w:p>
        </w:tc>
      </w:tr>
      <w:tr w:rsidR="00195964" w14:paraId="201D8E9B" w14:textId="77777777">
        <w:trPr>
          <w:trHeight w:val="1470"/>
        </w:trPr>
        <w:tc>
          <w:tcPr>
            <w:tcW w:w="575" w:type="dxa"/>
            <w:tcBorders>
              <w:tl2br w:val="nil"/>
              <w:tr2bl w:val="nil"/>
            </w:tcBorders>
          </w:tcPr>
          <w:p w14:paraId="223C0FCD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val="en-US" w:eastAsia="ru-RU"/>
              </w:rPr>
            </w:pPr>
            <w:r>
              <w:rPr>
                <w:lang w:val="en-US" w:eastAsia="ru-RU"/>
              </w:rPr>
              <w:t>4</w:t>
            </w:r>
          </w:p>
        </w:tc>
        <w:tc>
          <w:tcPr>
            <w:tcW w:w="3558" w:type="dxa"/>
            <w:tcBorders>
              <w:tl2br w:val="nil"/>
              <w:tr2bl w:val="nil"/>
            </w:tcBorders>
          </w:tcPr>
          <w:p w14:paraId="75370229" w14:textId="77777777" w:rsidR="00195964" w:rsidRDefault="00AC5BA9">
            <w:pPr>
              <w:ind w:firstLine="7"/>
              <w:jc w:val="both"/>
            </w:pPr>
            <w:r>
              <w:t xml:space="preserve">Изучение </w:t>
            </w:r>
            <w:proofErr w:type="gramStart"/>
            <w:r>
              <w:t>возможностей  использования</w:t>
            </w:r>
            <w:proofErr w:type="gramEnd"/>
            <w:r>
              <w:t xml:space="preserve"> в рамках внеурочной деятельности учителем-словесником проектных технологий</w:t>
            </w:r>
          </w:p>
          <w:p w14:paraId="5A5AE52A" w14:textId="77777777" w:rsidR="00195964" w:rsidRDefault="00195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144" w:type="dxa"/>
            <w:tcBorders>
              <w:tl2br w:val="nil"/>
              <w:tr2bl w:val="nil"/>
            </w:tcBorders>
            <w:vAlign w:val="center"/>
          </w:tcPr>
          <w:p w14:paraId="6C166947" w14:textId="77777777" w:rsidR="00195964" w:rsidRDefault="0019596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  <w:vAlign w:val="center"/>
          </w:tcPr>
          <w:p w14:paraId="32D1ADA6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002" w:type="dxa"/>
            <w:tcBorders>
              <w:tl2br w:val="nil"/>
              <w:tr2bl w:val="nil"/>
            </w:tcBorders>
            <w:vAlign w:val="center"/>
          </w:tcPr>
          <w:p w14:paraId="30FF7FAA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861" w:type="dxa"/>
            <w:tcBorders>
              <w:tl2br w:val="nil"/>
              <w:tr2bl w:val="nil"/>
            </w:tcBorders>
            <w:vAlign w:val="center"/>
          </w:tcPr>
          <w:p w14:paraId="54D165BD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1427" w:type="dxa"/>
            <w:tcBorders>
              <w:tl2br w:val="nil"/>
              <w:tr2bl w:val="nil"/>
            </w:tcBorders>
            <w:vAlign w:val="center"/>
          </w:tcPr>
          <w:p w14:paraId="0038DA5B" w14:textId="77777777" w:rsidR="00195964" w:rsidRDefault="00AC5B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Собеседование</w:t>
            </w:r>
          </w:p>
        </w:tc>
      </w:tr>
      <w:tr w:rsidR="00195964" w14:paraId="7F163401" w14:textId="77777777">
        <w:trPr>
          <w:trHeight w:val="23"/>
        </w:trPr>
        <w:tc>
          <w:tcPr>
            <w:tcW w:w="575" w:type="dxa"/>
            <w:tcBorders>
              <w:tl2br w:val="nil"/>
              <w:tr2bl w:val="nil"/>
            </w:tcBorders>
          </w:tcPr>
          <w:p w14:paraId="28F496F8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val="en-US" w:eastAsia="ru-RU"/>
              </w:rPr>
            </w:pPr>
            <w:r>
              <w:rPr>
                <w:lang w:val="en-US" w:eastAsia="ru-RU"/>
              </w:rPr>
              <w:t>5</w:t>
            </w:r>
          </w:p>
        </w:tc>
        <w:tc>
          <w:tcPr>
            <w:tcW w:w="3558" w:type="dxa"/>
            <w:tcBorders>
              <w:tl2br w:val="nil"/>
              <w:tr2bl w:val="nil"/>
            </w:tcBorders>
          </w:tcPr>
          <w:p w14:paraId="4A5074F8" w14:textId="77777777" w:rsidR="00195964" w:rsidRDefault="00AC5BA9">
            <w:pPr>
              <w:ind w:firstLine="7"/>
              <w:jc w:val="both"/>
            </w:pPr>
            <w:r>
              <w:t>Посещение мероприятий, организованных по принципу проектной технологии. Фиксирование содержания и структуры посещенных мероприятий.</w:t>
            </w:r>
          </w:p>
          <w:p w14:paraId="0BA435DF" w14:textId="77777777" w:rsidR="00195964" w:rsidRDefault="00195964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144" w:type="dxa"/>
            <w:tcBorders>
              <w:tl2br w:val="nil"/>
              <w:tr2bl w:val="nil"/>
            </w:tcBorders>
          </w:tcPr>
          <w:p w14:paraId="35B37571" w14:textId="77777777" w:rsidR="00195964" w:rsidRDefault="0019596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  <w:p w14:paraId="40AD4A31" w14:textId="77777777" w:rsidR="00195964" w:rsidRDefault="0019596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</w:tcPr>
          <w:p w14:paraId="530400FB" w14:textId="77777777" w:rsidR="00195964" w:rsidRDefault="0019596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  <w:p w14:paraId="5BA68C73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002" w:type="dxa"/>
            <w:tcBorders>
              <w:tl2br w:val="nil"/>
              <w:tr2bl w:val="nil"/>
            </w:tcBorders>
          </w:tcPr>
          <w:p w14:paraId="1F670DDE" w14:textId="77777777" w:rsidR="00195964" w:rsidRDefault="0019596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</w:p>
          <w:p w14:paraId="4F8BBB50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6</w:t>
            </w:r>
            <w:r>
              <w:rPr>
                <w:lang w:eastAsia="ru-RU"/>
              </w:rPr>
              <w:t>0</w:t>
            </w:r>
          </w:p>
        </w:tc>
        <w:tc>
          <w:tcPr>
            <w:tcW w:w="861" w:type="dxa"/>
            <w:tcBorders>
              <w:tl2br w:val="nil"/>
              <w:tr2bl w:val="nil"/>
            </w:tcBorders>
          </w:tcPr>
          <w:p w14:paraId="3E9DD8B5" w14:textId="77777777" w:rsidR="00195964" w:rsidRDefault="0019596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</w:p>
          <w:p w14:paraId="488F8021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6</w:t>
            </w:r>
            <w:r>
              <w:rPr>
                <w:lang w:eastAsia="ru-RU"/>
              </w:rPr>
              <w:t>1</w:t>
            </w:r>
          </w:p>
        </w:tc>
        <w:tc>
          <w:tcPr>
            <w:tcW w:w="1427" w:type="dxa"/>
            <w:tcBorders>
              <w:tl2br w:val="nil"/>
              <w:tr2bl w:val="nil"/>
            </w:tcBorders>
          </w:tcPr>
          <w:p w14:paraId="44334CCD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10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Конспекты мероприятий</w:t>
            </w:r>
          </w:p>
        </w:tc>
      </w:tr>
      <w:tr w:rsidR="00195964" w14:paraId="0D9F1DAF" w14:textId="77777777">
        <w:trPr>
          <w:trHeight w:val="23"/>
        </w:trPr>
        <w:tc>
          <w:tcPr>
            <w:tcW w:w="575" w:type="dxa"/>
            <w:tcBorders>
              <w:tl2br w:val="nil"/>
              <w:tr2bl w:val="nil"/>
            </w:tcBorders>
          </w:tcPr>
          <w:p w14:paraId="11D5FAE9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val="en-US" w:eastAsia="ru-RU"/>
              </w:rPr>
            </w:pPr>
            <w:r>
              <w:rPr>
                <w:lang w:val="en-US" w:eastAsia="ru-RU"/>
              </w:rPr>
              <w:t>6</w:t>
            </w:r>
          </w:p>
        </w:tc>
        <w:tc>
          <w:tcPr>
            <w:tcW w:w="3558" w:type="dxa"/>
            <w:tcBorders>
              <w:tl2br w:val="nil"/>
              <w:tr2bl w:val="nil"/>
            </w:tcBorders>
          </w:tcPr>
          <w:p w14:paraId="59076986" w14:textId="77777777" w:rsidR="00195964" w:rsidRDefault="00AC5BA9">
            <w:pPr>
              <w:ind w:firstLine="7"/>
              <w:jc w:val="both"/>
              <w:rPr>
                <w:lang w:eastAsia="ru-RU"/>
              </w:rPr>
            </w:pPr>
            <w:r>
              <w:t xml:space="preserve">Подготовка информационной карты проекта и сценарного плана </w:t>
            </w:r>
          </w:p>
        </w:tc>
        <w:tc>
          <w:tcPr>
            <w:tcW w:w="1144" w:type="dxa"/>
            <w:tcBorders>
              <w:tl2br w:val="nil"/>
              <w:tr2bl w:val="nil"/>
            </w:tcBorders>
            <w:vAlign w:val="center"/>
          </w:tcPr>
          <w:p w14:paraId="0C683251" w14:textId="77777777" w:rsidR="00195964" w:rsidRDefault="0019596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  <w:vAlign w:val="center"/>
          </w:tcPr>
          <w:p w14:paraId="145F11D7" w14:textId="77777777" w:rsidR="00195964" w:rsidRDefault="0019596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1002" w:type="dxa"/>
            <w:tcBorders>
              <w:tl2br w:val="nil"/>
              <w:tr2bl w:val="nil"/>
            </w:tcBorders>
            <w:vAlign w:val="center"/>
          </w:tcPr>
          <w:p w14:paraId="1E3C125D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8</w:t>
            </w:r>
            <w:r>
              <w:rPr>
                <w:lang w:eastAsia="ru-RU"/>
              </w:rPr>
              <w:t>0</w:t>
            </w:r>
          </w:p>
        </w:tc>
        <w:tc>
          <w:tcPr>
            <w:tcW w:w="861" w:type="dxa"/>
            <w:tcBorders>
              <w:tl2br w:val="nil"/>
              <w:tr2bl w:val="nil"/>
            </w:tcBorders>
            <w:vAlign w:val="center"/>
          </w:tcPr>
          <w:p w14:paraId="0199488A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8</w:t>
            </w:r>
            <w:r>
              <w:rPr>
                <w:lang w:eastAsia="ru-RU"/>
              </w:rPr>
              <w:t>0</w:t>
            </w:r>
          </w:p>
        </w:tc>
        <w:tc>
          <w:tcPr>
            <w:tcW w:w="1427" w:type="dxa"/>
            <w:tcBorders>
              <w:tl2br w:val="nil"/>
              <w:tr2bl w:val="nil"/>
            </w:tcBorders>
          </w:tcPr>
          <w:p w14:paraId="708085EF" w14:textId="77777777" w:rsidR="00195964" w:rsidRDefault="00AC5BA9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lang w:val="en-US" w:eastAsia="ru-RU"/>
              </w:rPr>
            </w:pPr>
            <w:r>
              <w:rPr>
                <w:lang w:eastAsia="ru-RU"/>
              </w:rPr>
              <w:t>Документация</w:t>
            </w:r>
            <w:r>
              <w:rPr>
                <w:lang w:val="en-US" w:eastAsia="ru-RU"/>
              </w:rPr>
              <w:t xml:space="preserve"> </w:t>
            </w:r>
            <w:proofErr w:type="spellStart"/>
            <w:r>
              <w:rPr>
                <w:lang w:val="en-US" w:eastAsia="ru-RU"/>
              </w:rPr>
              <w:t>проекта</w:t>
            </w:r>
            <w:proofErr w:type="spellEnd"/>
          </w:p>
        </w:tc>
      </w:tr>
      <w:tr w:rsidR="00195964" w14:paraId="0FE7FDAB" w14:textId="77777777">
        <w:trPr>
          <w:trHeight w:val="23"/>
        </w:trPr>
        <w:tc>
          <w:tcPr>
            <w:tcW w:w="9853" w:type="dxa"/>
            <w:gridSpan w:val="7"/>
            <w:tcBorders>
              <w:tl2br w:val="nil"/>
              <w:tr2bl w:val="nil"/>
            </w:tcBorders>
          </w:tcPr>
          <w:p w14:paraId="2C428B55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108"/>
              <w:jc w:val="center"/>
              <w:rPr>
                <w:i/>
                <w:lang w:eastAsia="ru-RU"/>
              </w:rPr>
            </w:pPr>
            <w:r>
              <w:rPr>
                <w:bCs/>
                <w:i/>
                <w:lang w:eastAsia="ru-RU"/>
              </w:rPr>
              <w:t>Заключительный этап</w:t>
            </w:r>
          </w:p>
        </w:tc>
      </w:tr>
      <w:tr w:rsidR="00195964" w14:paraId="0B875442" w14:textId="77777777">
        <w:trPr>
          <w:trHeight w:val="23"/>
        </w:trPr>
        <w:tc>
          <w:tcPr>
            <w:tcW w:w="575" w:type="dxa"/>
            <w:tcBorders>
              <w:tl2br w:val="nil"/>
              <w:tr2bl w:val="nil"/>
            </w:tcBorders>
          </w:tcPr>
          <w:p w14:paraId="51FB4F07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val="en-US" w:eastAsia="ru-RU"/>
              </w:rPr>
            </w:pPr>
            <w:r>
              <w:rPr>
                <w:lang w:val="en-US" w:eastAsia="ru-RU"/>
              </w:rPr>
              <w:t>7</w:t>
            </w:r>
          </w:p>
        </w:tc>
        <w:tc>
          <w:tcPr>
            <w:tcW w:w="3558" w:type="dxa"/>
            <w:tcBorders>
              <w:tl2br w:val="nil"/>
              <w:tr2bl w:val="nil"/>
            </w:tcBorders>
          </w:tcPr>
          <w:p w14:paraId="3113AB71" w14:textId="77777777" w:rsidR="00195964" w:rsidRDefault="00AC5BA9">
            <w:pPr>
              <w:ind w:firstLine="7"/>
              <w:jc w:val="both"/>
            </w:pPr>
            <w:r>
              <w:t>Заполнение аттестационного листа и оформление заключения о прохождении педагогической практики</w:t>
            </w:r>
          </w:p>
        </w:tc>
        <w:tc>
          <w:tcPr>
            <w:tcW w:w="1144" w:type="dxa"/>
            <w:tcBorders>
              <w:tl2br w:val="nil"/>
              <w:tr2bl w:val="nil"/>
            </w:tcBorders>
          </w:tcPr>
          <w:p w14:paraId="5AA4D71B" w14:textId="77777777" w:rsidR="00195964" w:rsidRDefault="0019596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</w:tcPr>
          <w:p w14:paraId="00DD0479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002" w:type="dxa"/>
            <w:tcBorders>
              <w:tl2br w:val="nil"/>
              <w:tr2bl w:val="nil"/>
            </w:tcBorders>
          </w:tcPr>
          <w:p w14:paraId="3A014B62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61" w:type="dxa"/>
            <w:tcBorders>
              <w:tl2br w:val="nil"/>
              <w:tr2bl w:val="nil"/>
            </w:tcBorders>
          </w:tcPr>
          <w:p w14:paraId="5EB5B5A2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1427" w:type="dxa"/>
            <w:tcBorders>
              <w:tl2br w:val="nil"/>
              <w:tr2bl w:val="nil"/>
            </w:tcBorders>
            <w:vAlign w:val="center"/>
          </w:tcPr>
          <w:p w14:paraId="7C05F4A5" w14:textId="77777777" w:rsidR="00195964" w:rsidRDefault="00AC5BA9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Заполненный аттестационный лист и оформленное заключение о прохождении педагогической практики</w:t>
            </w:r>
          </w:p>
        </w:tc>
      </w:tr>
      <w:tr w:rsidR="00195964" w14:paraId="5D4338D2" w14:textId="77777777">
        <w:trPr>
          <w:trHeight w:val="23"/>
        </w:trPr>
        <w:tc>
          <w:tcPr>
            <w:tcW w:w="575" w:type="dxa"/>
            <w:tcBorders>
              <w:tl2br w:val="nil"/>
              <w:tr2bl w:val="nil"/>
            </w:tcBorders>
          </w:tcPr>
          <w:p w14:paraId="61B81442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val="en-US" w:eastAsia="ru-RU"/>
              </w:rPr>
            </w:pPr>
            <w:r>
              <w:rPr>
                <w:lang w:val="en-US" w:eastAsia="ru-RU"/>
              </w:rPr>
              <w:t>8</w:t>
            </w:r>
          </w:p>
        </w:tc>
        <w:tc>
          <w:tcPr>
            <w:tcW w:w="3558" w:type="dxa"/>
            <w:tcBorders>
              <w:tl2br w:val="nil"/>
              <w:tr2bl w:val="nil"/>
            </w:tcBorders>
          </w:tcPr>
          <w:p w14:paraId="6DEE0F3A" w14:textId="77777777" w:rsidR="00195964" w:rsidRDefault="00AC5BA9">
            <w:pPr>
              <w:ind w:firstLine="7"/>
              <w:jc w:val="both"/>
              <w:rPr>
                <w:i/>
                <w:lang w:eastAsia="ru-RU"/>
              </w:rPr>
            </w:pPr>
            <w:r>
              <w:t>Заполнение дневника педагогической практики</w:t>
            </w:r>
          </w:p>
        </w:tc>
        <w:tc>
          <w:tcPr>
            <w:tcW w:w="1144" w:type="dxa"/>
            <w:tcBorders>
              <w:tl2br w:val="nil"/>
              <w:tr2bl w:val="nil"/>
            </w:tcBorders>
          </w:tcPr>
          <w:p w14:paraId="60CB0972" w14:textId="77777777" w:rsidR="00195964" w:rsidRDefault="0019596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</w:tcPr>
          <w:p w14:paraId="68365179" w14:textId="77777777" w:rsidR="00195964" w:rsidRDefault="0019596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1002" w:type="dxa"/>
            <w:tcBorders>
              <w:tl2br w:val="nil"/>
              <w:tr2bl w:val="nil"/>
            </w:tcBorders>
          </w:tcPr>
          <w:p w14:paraId="06E080DA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1</w:t>
            </w:r>
            <w:r>
              <w:rPr>
                <w:lang w:eastAsia="ru-RU"/>
              </w:rPr>
              <w:t>4</w:t>
            </w:r>
          </w:p>
        </w:tc>
        <w:tc>
          <w:tcPr>
            <w:tcW w:w="861" w:type="dxa"/>
            <w:tcBorders>
              <w:tl2br w:val="nil"/>
              <w:tr2bl w:val="nil"/>
            </w:tcBorders>
          </w:tcPr>
          <w:p w14:paraId="6DBBE244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1</w:t>
            </w:r>
            <w:r>
              <w:rPr>
                <w:lang w:eastAsia="ru-RU"/>
              </w:rPr>
              <w:t>4</w:t>
            </w:r>
          </w:p>
        </w:tc>
        <w:tc>
          <w:tcPr>
            <w:tcW w:w="1427" w:type="dxa"/>
            <w:tcBorders>
              <w:tl2br w:val="nil"/>
              <w:tr2bl w:val="nil"/>
            </w:tcBorders>
            <w:vAlign w:val="center"/>
          </w:tcPr>
          <w:p w14:paraId="5BE437F2" w14:textId="77777777" w:rsidR="00195964" w:rsidRDefault="00AC5BA9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Заполненный дневник педагогической практики</w:t>
            </w:r>
          </w:p>
        </w:tc>
      </w:tr>
      <w:tr w:rsidR="00195964" w14:paraId="2FEFA22E" w14:textId="77777777">
        <w:trPr>
          <w:trHeight w:val="23"/>
        </w:trPr>
        <w:tc>
          <w:tcPr>
            <w:tcW w:w="575" w:type="dxa"/>
            <w:tcBorders>
              <w:tl2br w:val="nil"/>
              <w:tr2bl w:val="nil"/>
            </w:tcBorders>
          </w:tcPr>
          <w:p w14:paraId="76E7BE6E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val="en-US" w:eastAsia="ru-RU"/>
              </w:rPr>
            </w:pPr>
            <w:r>
              <w:rPr>
                <w:lang w:val="en-US" w:eastAsia="ru-RU"/>
              </w:rPr>
              <w:t>9</w:t>
            </w:r>
          </w:p>
        </w:tc>
        <w:tc>
          <w:tcPr>
            <w:tcW w:w="3558" w:type="dxa"/>
            <w:tcBorders>
              <w:tl2br w:val="nil"/>
              <w:tr2bl w:val="nil"/>
            </w:tcBorders>
          </w:tcPr>
          <w:p w14:paraId="3381829D" w14:textId="77777777" w:rsidR="00195964" w:rsidRDefault="00AC5BA9">
            <w:pPr>
              <w:ind w:firstLine="7"/>
              <w:jc w:val="both"/>
            </w:pPr>
            <w:r>
              <w:t>Подготовка отчета о прохождении практики</w:t>
            </w:r>
          </w:p>
        </w:tc>
        <w:tc>
          <w:tcPr>
            <w:tcW w:w="1144" w:type="dxa"/>
            <w:tcBorders>
              <w:tl2br w:val="nil"/>
              <w:tr2bl w:val="nil"/>
            </w:tcBorders>
          </w:tcPr>
          <w:p w14:paraId="0A7C963B" w14:textId="77777777" w:rsidR="00195964" w:rsidRDefault="0019596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</w:tcPr>
          <w:p w14:paraId="689C1D10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1</w:t>
            </w:r>
          </w:p>
        </w:tc>
        <w:tc>
          <w:tcPr>
            <w:tcW w:w="1002" w:type="dxa"/>
            <w:tcBorders>
              <w:tl2br w:val="nil"/>
              <w:tr2bl w:val="nil"/>
            </w:tcBorders>
          </w:tcPr>
          <w:p w14:paraId="4813E187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3</w:t>
            </w:r>
            <w:r>
              <w:rPr>
                <w:lang w:eastAsia="ru-RU"/>
              </w:rPr>
              <w:t>0</w:t>
            </w:r>
          </w:p>
        </w:tc>
        <w:tc>
          <w:tcPr>
            <w:tcW w:w="861" w:type="dxa"/>
            <w:tcBorders>
              <w:tl2br w:val="nil"/>
              <w:tr2bl w:val="nil"/>
            </w:tcBorders>
          </w:tcPr>
          <w:p w14:paraId="3DBFD567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3</w:t>
            </w:r>
            <w:r>
              <w:rPr>
                <w:lang w:eastAsia="ru-RU"/>
              </w:rPr>
              <w:t>0</w:t>
            </w:r>
          </w:p>
        </w:tc>
        <w:tc>
          <w:tcPr>
            <w:tcW w:w="1427" w:type="dxa"/>
            <w:tcBorders>
              <w:tl2br w:val="nil"/>
              <w:tr2bl w:val="nil"/>
            </w:tcBorders>
            <w:vAlign w:val="center"/>
          </w:tcPr>
          <w:p w14:paraId="036AB6B3" w14:textId="77777777" w:rsidR="00195964" w:rsidRDefault="00AC5BA9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Отчет о педагогической практике</w:t>
            </w:r>
          </w:p>
        </w:tc>
      </w:tr>
      <w:tr w:rsidR="00195964" w14:paraId="23273DE6" w14:textId="77777777">
        <w:trPr>
          <w:trHeight w:val="23"/>
        </w:trPr>
        <w:tc>
          <w:tcPr>
            <w:tcW w:w="575" w:type="dxa"/>
            <w:tcBorders>
              <w:tl2br w:val="nil"/>
              <w:tr2bl w:val="nil"/>
            </w:tcBorders>
          </w:tcPr>
          <w:p w14:paraId="172D9E8C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val="en-US" w:eastAsia="ru-RU"/>
              </w:rPr>
            </w:pPr>
            <w:r>
              <w:rPr>
                <w:lang w:val="en-US" w:eastAsia="ru-RU"/>
              </w:rPr>
              <w:t>10</w:t>
            </w:r>
          </w:p>
        </w:tc>
        <w:tc>
          <w:tcPr>
            <w:tcW w:w="3558" w:type="dxa"/>
            <w:tcBorders>
              <w:tl2br w:val="nil"/>
              <w:tr2bl w:val="nil"/>
            </w:tcBorders>
          </w:tcPr>
          <w:p w14:paraId="4C28208C" w14:textId="77777777" w:rsidR="00195964" w:rsidRDefault="00AC5BA9">
            <w:pPr>
              <w:ind w:firstLine="7"/>
              <w:jc w:val="both"/>
            </w:pPr>
            <w:r>
              <w:t>Защита отчета о прохождении педагогической практики</w:t>
            </w:r>
          </w:p>
        </w:tc>
        <w:tc>
          <w:tcPr>
            <w:tcW w:w="1144" w:type="dxa"/>
            <w:tcBorders>
              <w:tl2br w:val="nil"/>
              <w:tr2bl w:val="nil"/>
            </w:tcBorders>
          </w:tcPr>
          <w:p w14:paraId="3A7583D6" w14:textId="77777777" w:rsidR="00195964" w:rsidRDefault="0019596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</w:tcPr>
          <w:p w14:paraId="494F6E93" w14:textId="77777777" w:rsidR="00195964" w:rsidRDefault="0019596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1002" w:type="dxa"/>
            <w:tcBorders>
              <w:tl2br w:val="nil"/>
              <w:tr2bl w:val="nil"/>
            </w:tcBorders>
          </w:tcPr>
          <w:p w14:paraId="0751E256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61" w:type="dxa"/>
            <w:tcBorders>
              <w:tl2br w:val="nil"/>
              <w:tr2bl w:val="nil"/>
            </w:tcBorders>
          </w:tcPr>
          <w:p w14:paraId="6B64A40D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27" w:type="dxa"/>
            <w:tcBorders>
              <w:tl2br w:val="nil"/>
              <w:tr2bl w:val="nil"/>
            </w:tcBorders>
            <w:vAlign w:val="center"/>
          </w:tcPr>
          <w:p w14:paraId="0EF68A60" w14:textId="77777777" w:rsidR="00195964" w:rsidRDefault="00AC5BA9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Защита отчета</w:t>
            </w:r>
          </w:p>
        </w:tc>
      </w:tr>
      <w:tr w:rsidR="00195964" w14:paraId="29659211" w14:textId="77777777">
        <w:trPr>
          <w:trHeight w:val="23"/>
        </w:trPr>
        <w:tc>
          <w:tcPr>
            <w:tcW w:w="575" w:type="dxa"/>
            <w:tcBorders>
              <w:tl2br w:val="nil"/>
              <w:tr2bl w:val="nil"/>
            </w:tcBorders>
          </w:tcPr>
          <w:p w14:paraId="337E5CCC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val="en-US" w:eastAsia="ru-RU"/>
              </w:rPr>
            </w:pPr>
            <w:r>
              <w:rPr>
                <w:lang w:val="en-US" w:eastAsia="ru-RU"/>
              </w:rPr>
              <w:t>11</w:t>
            </w:r>
          </w:p>
        </w:tc>
        <w:tc>
          <w:tcPr>
            <w:tcW w:w="3558" w:type="dxa"/>
            <w:tcBorders>
              <w:tl2br w:val="nil"/>
              <w:tr2bl w:val="nil"/>
            </w:tcBorders>
          </w:tcPr>
          <w:p w14:paraId="11BAD973" w14:textId="77777777" w:rsidR="00195964" w:rsidRDefault="00AC5BA9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i/>
                <w:lang w:eastAsia="ru-RU"/>
              </w:rPr>
            </w:pPr>
            <w:r>
              <w:t>Зачет по педагогической практике</w:t>
            </w:r>
          </w:p>
        </w:tc>
        <w:tc>
          <w:tcPr>
            <w:tcW w:w="1144" w:type="dxa"/>
            <w:tcBorders>
              <w:tl2br w:val="nil"/>
              <w:tr2bl w:val="nil"/>
            </w:tcBorders>
          </w:tcPr>
          <w:p w14:paraId="4834D45D" w14:textId="77777777" w:rsidR="00195964" w:rsidRDefault="0019596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lang w:eastAsia="ru-RU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</w:tcPr>
          <w:p w14:paraId="2DC3C77B" w14:textId="77777777" w:rsidR="00195964" w:rsidRDefault="0019596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lang w:eastAsia="ru-RU"/>
              </w:rPr>
            </w:pPr>
          </w:p>
        </w:tc>
        <w:tc>
          <w:tcPr>
            <w:tcW w:w="1002" w:type="dxa"/>
            <w:tcBorders>
              <w:tl2br w:val="nil"/>
              <w:tr2bl w:val="nil"/>
            </w:tcBorders>
          </w:tcPr>
          <w:p w14:paraId="4AC88F67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61" w:type="dxa"/>
            <w:tcBorders>
              <w:tl2br w:val="nil"/>
              <w:tr2bl w:val="nil"/>
            </w:tcBorders>
          </w:tcPr>
          <w:p w14:paraId="0B323478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427" w:type="dxa"/>
            <w:tcBorders>
              <w:tl2br w:val="nil"/>
              <w:tr2bl w:val="nil"/>
            </w:tcBorders>
            <w:vAlign w:val="center"/>
          </w:tcPr>
          <w:p w14:paraId="20138F1A" w14:textId="77777777" w:rsidR="00195964" w:rsidRDefault="00AC5BA9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Зачет</w:t>
            </w:r>
          </w:p>
        </w:tc>
      </w:tr>
      <w:tr w:rsidR="00195964" w14:paraId="1D5A193C" w14:textId="77777777">
        <w:trPr>
          <w:trHeight w:val="23"/>
        </w:trPr>
        <w:tc>
          <w:tcPr>
            <w:tcW w:w="575" w:type="dxa"/>
            <w:tcBorders>
              <w:tl2br w:val="nil"/>
              <w:tr2bl w:val="nil"/>
            </w:tcBorders>
          </w:tcPr>
          <w:p w14:paraId="38A163CD" w14:textId="77777777" w:rsidR="00195964" w:rsidRDefault="0019596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3558" w:type="dxa"/>
            <w:tcBorders>
              <w:tl2br w:val="nil"/>
              <w:tr2bl w:val="nil"/>
            </w:tcBorders>
          </w:tcPr>
          <w:p w14:paraId="227E9035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firstLine="68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Итого:</w:t>
            </w:r>
          </w:p>
        </w:tc>
        <w:tc>
          <w:tcPr>
            <w:tcW w:w="1144" w:type="dxa"/>
            <w:tcBorders>
              <w:tl2br w:val="nil"/>
              <w:tr2bl w:val="nil"/>
            </w:tcBorders>
          </w:tcPr>
          <w:p w14:paraId="6C6F07D5" w14:textId="77777777" w:rsidR="00195964" w:rsidRDefault="0019596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b/>
                <w:lang w:eastAsia="ru-RU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</w:tcPr>
          <w:p w14:paraId="7A8C7AA0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b/>
                <w:color w:val="FF0000"/>
                <w:lang w:eastAsia="ru-RU"/>
              </w:rPr>
            </w:pPr>
            <w:r>
              <w:rPr>
                <w:b/>
                <w:lang w:eastAsia="ru-RU"/>
              </w:rPr>
              <w:t>6</w:t>
            </w:r>
          </w:p>
        </w:tc>
        <w:tc>
          <w:tcPr>
            <w:tcW w:w="1002" w:type="dxa"/>
            <w:tcBorders>
              <w:tl2br w:val="nil"/>
              <w:tr2bl w:val="nil"/>
            </w:tcBorders>
          </w:tcPr>
          <w:p w14:paraId="7A493CE4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227"/>
              <w:jc w:val="center"/>
              <w:rPr>
                <w:b/>
                <w:color w:val="FF0000"/>
                <w:lang w:val="en-US" w:eastAsia="ru-RU"/>
              </w:rPr>
            </w:pPr>
            <w:r>
              <w:rPr>
                <w:b/>
                <w:lang w:val="en-US" w:eastAsia="ru-RU"/>
              </w:rPr>
              <w:t>210</w:t>
            </w:r>
          </w:p>
        </w:tc>
        <w:tc>
          <w:tcPr>
            <w:tcW w:w="861" w:type="dxa"/>
            <w:tcBorders>
              <w:tl2br w:val="nil"/>
              <w:tr2bl w:val="nil"/>
            </w:tcBorders>
          </w:tcPr>
          <w:p w14:paraId="66B1DEE7" w14:textId="77777777" w:rsidR="00195964" w:rsidRDefault="00AC5BA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b/>
                <w:lang w:val="en-US" w:eastAsia="ru-RU"/>
              </w:rPr>
            </w:pPr>
            <w:r>
              <w:rPr>
                <w:b/>
                <w:lang w:val="en-US" w:eastAsia="ru-RU"/>
              </w:rPr>
              <w:t>216</w:t>
            </w:r>
          </w:p>
        </w:tc>
        <w:tc>
          <w:tcPr>
            <w:tcW w:w="1427" w:type="dxa"/>
            <w:tcBorders>
              <w:tl2br w:val="nil"/>
              <w:tr2bl w:val="nil"/>
            </w:tcBorders>
          </w:tcPr>
          <w:p w14:paraId="50C1294C" w14:textId="77777777" w:rsidR="00195964" w:rsidRDefault="00195964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108"/>
              <w:rPr>
                <w:lang w:eastAsia="ru-RU"/>
              </w:rPr>
            </w:pPr>
          </w:p>
        </w:tc>
      </w:tr>
    </w:tbl>
    <w:p w14:paraId="2486D75C" w14:textId="77777777" w:rsidR="00195964" w:rsidRDefault="00195964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14:paraId="64009F9D" w14:textId="77777777" w:rsidR="00195964" w:rsidRDefault="00AC5BA9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>
        <w:rPr>
          <w:b/>
          <w:bCs/>
        </w:rPr>
        <w:t>8. Методы и технологии, используемые на учебной (технологической (проектно-технологической</w:t>
      </w:r>
      <w:proofErr w:type="gramStart"/>
      <w:r>
        <w:rPr>
          <w:b/>
          <w:bCs/>
        </w:rPr>
        <w:t>))  практике</w:t>
      </w:r>
      <w:proofErr w:type="gramEnd"/>
    </w:p>
    <w:p w14:paraId="06F836E9" w14:textId="77777777" w:rsidR="00195964" w:rsidRDefault="00AC5BA9">
      <w:pPr>
        <w:widowControl w:val="0"/>
        <w:shd w:val="clear" w:color="auto" w:fill="FFFFFF"/>
        <w:tabs>
          <w:tab w:val="left" w:pos="1560"/>
        </w:tabs>
        <w:jc w:val="both"/>
      </w:pPr>
      <w:r>
        <w:t xml:space="preserve">           На учебной практике во время проведения учебных занятий используются следующие технологии: игровые (дидактические игры), диалоговые технологии, технологии обучения в сотрудничестве, технологии развития критического мышления, аудиовизуальные технологии. </w:t>
      </w:r>
    </w:p>
    <w:p w14:paraId="7B5F3932" w14:textId="77777777" w:rsidR="00195964" w:rsidRDefault="00AC5BA9">
      <w:pPr>
        <w:pStyle w:val="a5"/>
        <w:spacing w:before="0" w:beforeAutospacing="0" w:after="0" w:afterAutospacing="0"/>
        <w:jc w:val="both"/>
        <w:rPr>
          <w:b/>
          <w:bCs/>
          <w:i/>
          <w:iCs/>
          <w:color w:val="000000"/>
        </w:rPr>
      </w:pPr>
      <w:r>
        <w:lastRenderedPageBreak/>
        <w:t xml:space="preserve">         Дидактические игры, включающие дидактическую задачу, игровую задачу, игровые действия, правила игры и подведение </w:t>
      </w:r>
      <w:proofErr w:type="gramStart"/>
      <w:r>
        <w:t>итогов,  нацелены</w:t>
      </w:r>
      <w:proofErr w:type="gramEnd"/>
      <w:r>
        <w:t xml:space="preserve"> на развитие и совершенствование познавательных и творческих способностей учащихся.</w:t>
      </w:r>
      <w:r>
        <w:rPr>
          <w:b/>
          <w:bCs/>
          <w:i/>
          <w:iCs/>
          <w:color w:val="000000"/>
        </w:rPr>
        <w:t xml:space="preserve"> </w:t>
      </w:r>
    </w:p>
    <w:p w14:paraId="0F2227FB" w14:textId="77777777" w:rsidR="00195964" w:rsidRDefault="00AC5BA9">
      <w:pPr>
        <w:pStyle w:val="a5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iCs/>
          <w:color w:val="000000"/>
        </w:rPr>
        <w:tab/>
      </w:r>
      <w:r>
        <w:rPr>
          <w:color w:val="000000"/>
        </w:rPr>
        <w:t xml:space="preserve">Цель технологии развития критического мышления состоит в развитии мыслительных навыков, которые необходимы учащимся в дальнейшей жизни. На уроках, ориентированных на развитие критического мышления, используются такие приемы, как составление кластеров, работа с </w:t>
      </w:r>
      <w:proofErr w:type="spellStart"/>
      <w:r>
        <w:rPr>
          <w:color w:val="000000"/>
        </w:rPr>
        <w:t>синквейнами</w:t>
      </w:r>
      <w:proofErr w:type="spellEnd"/>
      <w:r>
        <w:rPr>
          <w:color w:val="000000"/>
        </w:rPr>
        <w:t xml:space="preserve">, ведение бортового журнала, проведение дискуссии и т.п. </w:t>
      </w:r>
    </w:p>
    <w:p w14:paraId="2C64828E" w14:textId="77777777" w:rsidR="00195964" w:rsidRDefault="00AC5BA9">
      <w:pPr>
        <w:pStyle w:val="c2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</w:r>
      <w:r>
        <w:rPr>
          <w:rStyle w:val="c1"/>
          <w:color w:val="000000"/>
        </w:rPr>
        <w:t xml:space="preserve">Аудиовизуальные технологии предполагают использование особой группы технических средств обучения: видеофильмов, кинофрагментов, учебных радио- и телепередач, электронных презентаций и т.п. </w:t>
      </w:r>
    </w:p>
    <w:p w14:paraId="26F1482C" w14:textId="77777777" w:rsidR="00195964" w:rsidRDefault="00AC5BA9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</w:rPr>
      </w:pPr>
      <w:r>
        <w:rPr>
          <w:b/>
          <w:bCs/>
        </w:rPr>
        <w:t>9. Формы отчётности по итогам учебной (технологической (проектно-технологической</w:t>
      </w:r>
      <w:proofErr w:type="gramStart"/>
      <w:r>
        <w:rPr>
          <w:b/>
          <w:bCs/>
        </w:rPr>
        <w:t>))  практики</w:t>
      </w:r>
      <w:proofErr w:type="gramEnd"/>
      <w:r>
        <w:rPr>
          <w:b/>
          <w:bCs/>
        </w:rPr>
        <w:t xml:space="preserve"> </w:t>
      </w:r>
    </w:p>
    <w:p w14:paraId="116A7782" w14:textId="77777777" w:rsidR="00195964" w:rsidRDefault="00AC5BA9">
      <w:pPr>
        <w:pStyle w:val="msonormal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 xml:space="preserve">Формы отчетности по </w:t>
      </w:r>
      <w:proofErr w:type="gramStart"/>
      <w:r>
        <w:t>итогам  практики</w:t>
      </w:r>
      <w:proofErr w:type="gramEnd"/>
      <w:r>
        <w:t>: составление и защита отчета, дневник по практике, аттестационный лист.</w:t>
      </w:r>
    </w:p>
    <w:p w14:paraId="3C77808E" w14:textId="77777777" w:rsidR="00195964" w:rsidRDefault="00AC5BA9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 xml:space="preserve">При возвращении с учебной практики студент вместе с руководителем от кафедры обсуждает итоги практики и собранные материалы. </w:t>
      </w:r>
    </w:p>
    <w:p w14:paraId="4F8BA89E" w14:textId="77777777" w:rsidR="00195964" w:rsidRDefault="00AC5BA9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Требования к отчету:</w:t>
      </w:r>
    </w:p>
    <w:p w14:paraId="3BD097DB" w14:textId="77777777" w:rsidR="00195964" w:rsidRDefault="00AC5BA9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в отчете о практике обучающийся отражает информацию:</w:t>
      </w:r>
    </w:p>
    <w:p w14:paraId="4C5E79F6" w14:textId="77777777" w:rsidR="00195964" w:rsidRDefault="00AC5BA9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- время и место прохождения практики;</w:t>
      </w:r>
    </w:p>
    <w:p w14:paraId="5F799E31" w14:textId="77777777" w:rsidR="00195964" w:rsidRDefault="00AC5BA9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- описание выполненной работы;</w:t>
      </w:r>
    </w:p>
    <w:p w14:paraId="57B6B71C" w14:textId="77777777" w:rsidR="00195964" w:rsidRDefault="00AC5BA9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- выполнение заданий во время прохождения практики;</w:t>
      </w:r>
    </w:p>
    <w:p w14:paraId="179B89F0" w14:textId="77777777" w:rsidR="00195964" w:rsidRDefault="00AC5BA9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- сведения о способах деятельности во время практики;</w:t>
      </w:r>
    </w:p>
    <w:p w14:paraId="45076AB8" w14:textId="77777777" w:rsidR="00195964" w:rsidRDefault="00AC5BA9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- умения и навыки, продемонстрированные на практике.</w:t>
      </w:r>
    </w:p>
    <w:p w14:paraId="4895E6F7" w14:textId="77777777" w:rsidR="00195964" w:rsidRDefault="00AC5BA9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 xml:space="preserve">Заверенную в организации отчетную документацию обучающийся сдает групповому руководителю практикой от университета. </w:t>
      </w:r>
    </w:p>
    <w:p w14:paraId="39CA6E91" w14:textId="77777777" w:rsidR="00195964" w:rsidRDefault="00AC5BA9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 xml:space="preserve">Аттестация    проводится через неделю после окончания практики.                       </w:t>
      </w:r>
    </w:p>
    <w:p w14:paraId="26008C8A" w14:textId="77777777" w:rsidR="00195964" w:rsidRDefault="00AC5BA9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В дневнике руководитель практики дает отзыв о работе обучающегося, ориентируясь на отзыв руководителя от учебной организации и отчет, составленный студентом.</w:t>
      </w:r>
    </w:p>
    <w:p w14:paraId="7E1C5821" w14:textId="77777777" w:rsidR="00195964" w:rsidRDefault="00AC5BA9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</w:rPr>
      </w:pPr>
      <w:r>
        <w:rPr>
          <w:b/>
          <w:bCs/>
        </w:rPr>
        <w:t>10. Формы текущего контроля успеваемости и промежуточной аттестации обучающихся по итогам учебной практики</w:t>
      </w:r>
    </w:p>
    <w:p w14:paraId="206DED91" w14:textId="77777777" w:rsidR="00195964" w:rsidRDefault="00AC5BA9">
      <w:pPr>
        <w:ind w:firstLine="600"/>
        <w:jc w:val="both"/>
        <w:rPr>
          <w:bCs/>
        </w:rPr>
      </w:pPr>
      <w:r>
        <w:rPr>
          <w:bCs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343F85A7" w14:textId="77777777" w:rsidR="00195964" w:rsidRDefault="00AC5BA9">
      <w:pPr>
        <w:tabs>
          <w:tab w:val="left" w:pos="0"/>
          <w:tab w:val="left" w:pos="851"/>
          <w:tab w:val="right" w:leader="underscore" w:pos="9639"/>
        </w:tabs>
        <w:ind w:firstLine="709"/>
        <w:jc w:val="both"/>
        <w:rPr>
          <w:b/>
          <w:bCs/>
        </w:rPr>
      </w:pPr>
      <w:r>
        <w:rPr>
          <w:b/>
          <w:bCs/>
        </w:rPr>
        <w:t>10.1. Формы текущего контроля успеваемости и промежуточной аттестации обучающихся</w:t>
      </w:r>
    </w:p>
    <w:p w14:paraId="03F7376E" w14:textId="77777777" w:rsidR="00195964" w:rsidRDefault="00AC5BA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Cs/>
          <w:lang w:eastAsia="ru-RU"/>
        </w:rPr>
      </w:pPr>
      <w:r>
        <w:rPr>
          <w:b/>
          <w:iCs/>
          <w:lang w:eastAsia="ru-RU"/>
        </w:rPr>
        <w:t>Текущий контроль</w:t>
      </w:r>
      <w:r>
        <w:rPr>
          <w:iCs/>
          <w:lang w:eastAsia="ru-RU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14:paraId="3E162FAF" w14:textId="77777777" w:rsidR="00195964" w:rsidRDefault="00AC5BA9">
      <w:pPr>
        <w:ind w:left="40" w:firstLine="560"/>
        <w:jc w:val="both"/>
        <w:rPr>
          <w:bCs/>
        </w:rPr>
      </w:pPr>
      <w:r>
        <w:rPr>
          <w:bCs/>
        </w:rPr>
        <w:t>Текущий контроль прохождения практики производится в дискретные временные интервалы руководителем практики в форме проверки выполнения индивидуальных заданий.</w:t>
      </w:r>
    </w:p>
    <w:p w14:paraId="7430134E" w14:textId="77777777" w:rsidR="00195964" w:rsidRDefault="00AC5BA9">
      <w:pPr>
        <w:tabs>
          <w:tab w:val="left" w:pos="142"/>
          <w:tab w:val="left" w:pos="284"/>
        </w:tabs>
        <w:ind w:firstLine="709"/>
        <w:jc w:val="both"/>
      </w:pPr>
      <w:r>
        <w:t>Промежуточная аттестация обучающихся обеспечивает оценивание результатов прохождения практики.</w:t>
      </w:r>
    </w:p>
    <w:p w14:paraId="73618328" w14:textId="77777777" w:rsidR="00195964" w:rsidRDefault="00AC5BA9">
      <w:pPr>
        <w:ind w:left="40" w:firstLine="560"/>
        <w:jc w:val="both"/>
      </w:pPr>
      <w:r>
        <w:t xml:space="preserve">Форма промежуточной аттестации – зачет с оценкой (устанавливается учебным </w:t>
      </w:r>
      <w:proofErr w:type="gramStart"/>
      <w:r>
        <w:t>планом)  и</w:t>
      </w:r>
      <w:proofErr w:type="gramEnd"/>
      <w:r>
        <w:t xml:space="preserve"> </w:t>
      </w:r>
      <w:r>
        <w:rPr>
          <w:bCs/>
        </w:rPr>
        <w:t>проводится руководителем практики в форме защиты</w:t>
      </w:r>
      <w:r>
        <w:t xml:space="preserve">. </w:t>
      </w:r>
    </w:p>
    <w:p w14:paraId="7EF17E0D" w14:textId="77777777" w:rsidR="00195964" w:rsidRDefault="00AC5BA9">
      <w:pPr>
        <w:ind w:firstLine="709"/>
        <w:jc w:val="both"/>
        <w:rPr>
          <w:b/>
          <w:spacing w:val="-4"/>
        </w:rPr>
      </w:pPr>
      <w:r>
        <w:rPr>
          <w:b/>
          <w:spacing w:val="-4"/>
        </w:rPr>
        <w:t xml:space="preserve">10.2. Рейтинг-план </w:t>
      </w:r>
    </w:p>
    <w:p w14:paraId="117DC7EA" w14:textId="77777777" w:rsidR="00195964" w:rsidRDefault="00AC5BA9">
      <w:pPr>
        <w:ind w:firstLine="709"/>
        <w:jc w:val="both"/>
      </w:pPr>
      <w:r>
        <w:t>Рейтинг-план практики представлен в Приложении 1 к программе практики.</w:t>
      </w:r>
    </w:p>
    <w:p w14:paraId="216B13FB" w14:textId="77777777" w:rsidR="00195964" w:rsidRDefault="00AC5BA9">
      <w:pPr>
        <w:ind w:firstLine="567"/>
        <w:jc w:val="both"/>
        <w:rPr>
          <w:b/>
          <w:bCs/>
        </w:rPr>
      </w:pPr>
      <w:r>
        <w:rPr>
          <w:b/>
          <w:spacing w:val="-4"/>
        </w:rPr>
        <w:t xml:space="preserve">10.3. </w:t>
      </w:r>
      <w:r>
        <w:rPr>
          <w:b/>
          <w:bCs/>
        </w:rPr>
        <w:t>Фонд оценочных средств для проведения промежуточной аттестации обучающихся по практике</w:t>
      </w:r>
    </w:p>
    <w:p w14:paraId="23EA51F6" w14:textId="77777777" w:rsidR="00195964" w:rsidRDefault="00AC5BA9">
      <w:pPr>
        <w:ind w:firstLine="709"/>
        <w:jc w:val="both"/>
      </w:pPr>
      <w:r>
        <w:t>Фонд оценочных средств по практике представлен в Приложении 2 к программе практики.</w:t>
      </w:r>
    </w:p>
    <w:p w14:paraId="6F5712AC" w14:textId="77777777" w:rsidR="00195964" w:rsidRDefault="00AC5BA9">
      <w:pPr>
        <w:ind w:firstLine="709"/>
        <w:jc w:val="both"/>
      </w:pPr>
      <w:r>
        <w:rPr>
          <w:bCs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14:paraId="7A74352F" w14:textId="77777777" w:rsidR="00195964" w:rsidRDefault="00AC5BA9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</w:rPr>
      </w:pPr>
      <w:r>
        <w:rPr>
          <w:b/>
          <w:bCs/>
        </w:rPr>
        <w:lastRenderedPageBreak/>
        <w:t>11. Перечень учебной литературы и ресурсов сети «Интернет», необходимых для проведения учебной (технологической (проектно-технологической</w:t>
      </w:r>
      <w:proofErr w:type="gramStart"/>
      <w:r>
        <w:rPr>
          <w:b/>
          <w:bCs/>
        </w:rPr>
        <w:t>))  практики</w:t>
      </w:r>
      <w:proofErr w:type="gramEnd"/>
      <w:r>
        <w:rPr>
          <w:b/>
          <w:bCs/>
        </w:rPr>
        <w:t xml:space="preserve"> </w:t>
      </w:r>
    </w:p>
    <w:p w14:paraId="57295112" w14:textId="77777777" w:rsidR="00195964" w:rsidRDefault="00AC5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  <w:lang w:eastAsia="ru-RU"/>
        </w:rPr>
      </w:pPr>
      <w:r>
        <w:rPr>
          <w:sz w:val="28"/>
          <w:szCs w:val="28"/>
        </w:rPr>
        <w:tab/>
      </w:r>
      <w:r>
        <w:rPr>
          <w:bCs/>
          <w:i/>
          <w:lang w:eastAsia="ru-RU"/>
        </w:rPr>
        <w:t xml:space="preserve">11.1. </w:t>
      </w:r>
      <w:r>
        <w:rPr>
          <w:bCs/>
          <w:i/>
          <w:iCs/>
          <w:lang w:eastAsia="ru-RU"/>
        </w:rPr>
        <w:t>Основная литература</w:t>
      </w:r>
    </w:p>
    <w:p w14:paraId="67180943" w14:textId="77777777" w:rsidR="00195964" w:rsidRDefault="00AC5BA9">
      <w:pPr>
        <w:pStyle w:val="a5"/>
        <w:spacing w:before="0" w:beforeAutospacing="0" w:after="0" w:afterAutospacing="0"/>
        <w:ind w:firstLine="288"/>
        <w:textAlignment w:val="baseline"/>
      </w:pPr>
      <w:r>
        <w:rPr>
          <w:rFonts w:eastAsia="Segoe UI"/>
          <w:i/>
          <w:shd w:val="clear" w:color="auto" w:fill="FFFFFF"/>
          <w:lang w:val="ru"/>
        </w:rPr>
        <w:t>7.1. Основная литература</w:t>
      </w:r>
      <w:r>
        <w:rPr>
          <w:rFonts w:eastAsia="Segoe UI"/>
          <w:shd w:val="clear" w:color="auto" w:fill="FFFFFF"/>
        </w:rPr>
        <w:t> </w:t>
      </w:r>
    </w:p>
    <w:p w14:paraId="2028347F" w14:textId="77777777" w:rsidR="00195964" w:rsidRDefault="00AC5BA9">
      <w:pPr>
        <w:pStyle w:val="a5"/>
        <w:spacing w:before="0" w:beforeAutospacing="0" w:after="0" w:afterAutospacing="0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 xml:space="preserve">1. Алексеева, М.А. Преподавание литературы: образовательные </w:t>
      </w:r>
      <w:proofErr w:type="gramStart"/>
      <w:r>
        <w:rPr>
          <w:rFonts w:eastAsia="Segoe UI"/>
          <w:shd w:val="clear" w:color="auto" w:fill="FFFFFF"/>
          <w:lang w:val="ru"/>
        </w:rPr>
        <w:t>технологии :</w:t>
      </w:r>
      <w:proofErr w:type="gramEnd"/>
      <w:r>
        <w:rPr>
          <w:rFonts w:eastAsia="Segoe UI"/>
          <w:shd w:val="clear" w:color="auto" w:fill="FFFFFF"/>
          <w:lang w:val="ru"/>
        </w:rPr>
        <w:t xml:space="preserve"> учебно-методическое пособие / М.А. Алексеева ; Министерство образования и науки Российской Федерации, Уральский федеральный университет им. первого Президента России Б. Н. Ельцина. - </w:t>
      </w:r>
      <w:proofErr w:type="gramStart"/>
      <w:r>
        <w:rPr>
          <w:rFonts w:eastAsia="Segoe UI"/>
          <w:shd w:val="clear" w:color="auto" w:fill="FFFFFF"/>
          <w:lang w:val="ru"/>
        </w:rPr>
        <w:t>Екатеринбург :</w:t>
      </w:r>
      <w:proofErr w:type="gramEnd"/>
      <w:r>
        <w:rPr>
          <w:rFonts w:eastAsia="Segoe UI"/>
          <w:shd w:val="clear" w:color="auto" w:fill="FFFFFF"/>
          <w:lang w:val="ru"/>
        </w:rPr>
        <w:t> Издательство Уральского университета, 2014. - 101 с. - </w:t>
      </w:r>
      <w:proofErr w:type="spellStart"/>
      <w:r>
        <w:rPr>
          <w:rFonts w:eastAsia="Segoe UI"/>
          <w:shd w:val="clear" w:color="auto" w:fill="FFFFFF"/>
          <w:lang w:val="ru"/>
        </w:rPr>
        <w:t>Библиогр</w:t>
      </w:r>
      <w:proofErr w:type="spellEnd"/>
      <w:r>
        <w:rPr>
          <w:rFonts w:eastAsia="Segoe UI"/>
          <w:shd w:val="clear" w:color="auto" w:fill="FFFFFF"/>
          <w:lang w:val="ru"/>
        </w:rPr>
        <w:t>. в кн. - ISBN 978-5-7996-1339-</w:t>
      </w:r>
      <w:proofErr w:type="gramStart"/>
      <w:r>
        <w:rPr>
          <w:rFonts w:eastAsia="Segoe UI"/>
          <w:shd w:val="clear" w:color="auto" w:fill="FFFFFF"/>
          <w:lang w:val="ru"/>
        </w:rPr>
        <w:t>6 ;</w:t>
      </w:r>
      <w:proofErr w:type="gramEnd"/>
      <w:r>
        <w:rPr>
          <w:rFonts w:eastAsia="Segoe UI"/>
          <w:shd w:val="clear" w:color="auto" w:fill="FFFFFF"/>
          <w:lang w:val="ru"/>
        </w:rPr>
        <w:t> То же [Электронный ресурс]. - URL: http://biblioclub.ru/index.php?page=book&amp;id=275685.2. </w:t>
      </w:r>
      <w:r>
        <w:rPr>
          <w:rFonts w:eastAsia="Segoe UI"/>
          <w:shd w:val="clear" w:color="auto" w:fill="FFFFFF"/>
        </w:rPr>
        <w:t> </w:t>
      </w:r>
    </w:p>
    <w:p w14:paraId="4172A7DB" w14:textId="77777777" w:rsidR="00195964" w:rsidRDefault="00AC5BA9">
      <w:pPr>
        <w:pStyle w:val="a5"/>
        <w:spacing w:before="0" w:beforeAutospacing="0" w:after="0" w:afterAutospacing="0"/>
        <w:jc w:val="both"/>
        <w:textAlignment w:val="baseline"/>
      </w:pPr>
      <w:r>
        <w:rPr>
          <w:rFonts w:eastAsia="Segoe UI"/>
          <w:shd w:val="clear" w:color="auto" w:fill="FFFFFF"/>
        </w:rPr>
        <w:t>2</w:t>
      </w:r>
      <w:r>
        <w:rPr>
          <w:rFonts w:eastAsia="Segoe UI"/>
          <w:shd w:val="clear" w:color="auto" w:fill="FFFFFF"/>
          <w:lang w:val="ru"/>
        </w:rPr>
        <w:t>. </w:t>
      </w:r>
      <w:proofErr w:type="spellStart"/>
      <w:r>
        <w:rPr>
          <w:rFonts w:eastAsia="Segoe UI"/>
          <w:color w:val="000000"/>
          <w:shd w:val="clear" w:color="auto" w:fill="FFFFFF"/>
          <w:lang w:val="ru"/>
        </w:rPr>
        <w:t>Гаппоева</w:t>
      </w:r>
      <w:proofErr w:type="spellEnd"/>
      <w:r>
        <w:rPr>
          <w:rFonts w:eastAsia="Segoe UI"/>
          <w:color w:val="000000"/>
          <w:shd w:val="clear" w:color="auto" w:fill="FFFFFF"/>
          <w:lang w:val="ru"/>
        </w:rPr>
        <w:t>, Л.А. Методика организации круга детского чтения: (по материалам спецкурса «Проблемы профессиональной организации круга детского чтения»</w:t>
      </w:r>
      <w:proofErr w:type="gramStart"/>
      <w:r>
        <w:rPr>
          <w:rFonts w:eastAsia="Segoe UI"/>
          <w:color w:val="000000"/>
          <w:shd w:val="clear" w:color="auto" w:fill="FFFFFF"/>
          <w:lang w:val="ru"/>
        </w:rPr>
        <w:t>)</w:t>
      </w:r>
      <w:r>
        <w:rPr>
          <w:rFonts w:ascii="SimSun" w:eastAsia="SimSun" w:hAnsi="SimSun" w:cs="SimSun"/>
          <w:color w:val="000000"/>
          <w:shd w:val="clear" w:color="auto" w:fill="FFFFFF"/>
          <w:lang w:val="ru"/>
        </w:rPr>
        <w:t> :</w:t>
      </w:r>
      <w:proofErr w:type="gramEnd"/>
      <w:r>
        <w:rPr>
          <w:rFonts w:eastAsia="Segoe UI"/>
          <w:color w:val="000000"/>
          <w:shd w:val="clear" w:color="auto" w:fill="FFFFFF"/>
          <w:lang w:val="ru"/>
        </w:rPr>
        <w:t> учебно-методическое пособие / Л.А. </w:t>
      </w:r>
      <w:proofErr w:type="spellStart"/>
      <w:r>
        <w:rPr>
          <w:rFonts w:eastAsia="Segoe UI"/>
          <w:color w:val="000000"/>
          <w:shd w:val="clear" w:color="auto" w:fill="FFFFFF"/>
          <w:lang w:val="ru"/>
        </w:rPr>
        <w:t>Гаппоева</w:t>
      </w:r>
      <w:proofErr w:type="spellEnd"/>
      <w:r>
        <w:rPr>
          <w:rFonts w:eastAsia="Segoe UI"/>
          <w:color w:val="000000"/>
          <w:shd w:val="clear" w:color="auto" w:fill="FFFFFF"/>
          <w:lang w:val="ru"/>
        </w:rPr>
        <w:t>. - </w:t>
      </w:r>
      <w:proofErr w:type="gramStart"/>
      <w:r>
        <w:rPr>
          <w:rFonts w:eastAsia="Segoe UI"/>
          <w:color w:val="000000"/>
          <w:shd w:val="clear" w:color="auto" w:fill="FFFFFF"/>
          <w:lang w:val="ru"/>
        </w:rPr>
        <w:t>Москва</w:t>
      </w:r>
      <w:r>
        <w:rPr>
          <w:rFonts w:ascii="SimSun" w:eastAsia="SimSun" w:hAnsi="SimSun" w:cs="SimSun"/>
          <w:color w:val="000000"/>
          <w:shd w:val="clear" w:color="auto" w:fill="FFFFFF"/>
          <w:lang w:val="ru"/>
        </w:rPr>
        <w:t> ;</w:t>
      </w:r>
      <w:proofErr w:type="gramEnd"/>
      <w:r>
        <w:rPr>
          <w:rFonts w:eastAsia="Segoe UI"/>
          <w:color w:val="000000"/>
          <w:shd w:val="clear" w:color="auto" w:fill="FFFFFF"/>
          <w:lang w:val="ru"/>
        </w:rPr>
        <w:t> Берлин : Директ-Медиа, 2014. - 35 </w:t>
      </w:r>
      <w:proofErr w:type="gramStart"/>
      <w:r>
        <w:rPr>
          <w:rFonts w:eastAsia="Segoe UI"/>
          <w:color w:val="000000"/>
          <w:shd w:val="clear" w:color="auto" w:fill="FFFFFF"/>
          <w:lang w:val="ru"/>
        </w:rPr>
        <w:t>с.</w:t>
      </w:r>
      <w:r>
        <w:rPr>
          <w:rFonts w:ascii="SimSun" w:eastAsia="SimSun" w:hAnsi="SimSun" w:cs="SimSun"/>
          <w:color w:val="000000"/>
          <w:shd w:val="clear" w:color="auto" w:fill="FFFFFF"/>
          <w:lang w:val="ru"/>
        </w:rPr>
        <w:t> :</w:t>
      </w:r>
      <w:proofErr w:type="gramEnd"/>
      <w:r>
        <w:rPr>
          <w:rFonts w:eastAsia="Segoe UI"/>
          <w:color w:val="000000"/>
          <w:shd w:val="clear" w:color="auto" w:fill="FFFFFF"/>
          <w:lang w:val="ru"/>
        </w:rPr>
        <w:t> ил. - </w:t>
      </w:r>
      <w:proofErr w:type="spellStart"/>
      <w:r>
        <w:rPr>
          <w:rFonts w:eastAsia="Segoe UI"/>
          <w:color w:val="000000"/>
          <w:shd w:val="clear" w:color="auto" w:fill="FFFFFF"/>
          <w:lang w:val="ru"/>
        </w:rPr>
        <w:t>Библиогр</w:t>
      </w:r>
      <w:proofErr w:type="spellEnd"/>
      <w:r>
        <w:rPr>
          <w:rFonts w:eastAsia="Segoe UI"/>
          <w:color w:val="000000"/>
          <w:shd w:val="clear" w:color="auto" w:fill="FFFFFF"/>
          <w:lang w:val="ru"/>
        </w:rPr>
        <w:t>. в кн. - ISBN 978-5-4475-3797-5</w:t>
      </w:r>
      <w:r>
        <w:rPr>
          <w:rFonts w:ascii="SimSun" w:eastAsia="SimSun" w:hAnsi="SimSun" w:cs="SimSun"/>
          <w:color w:val="000000"/>
          <w:shd w:val="clear" w:color="auto" w:fill="FFFFFF"/>
          <w:lang w:val="ru"/>
        </w:rPr>
        <w:t> ;</w:t>
      </w:r>
      <w:r>
        <w:rPr>
          <w:rFonts w:eastAsia="Segoe UI"/>
          <w:color w:val="000000"/>
          <w:shd w:val="clear" w:color="auto" w:fill="FFFFFF"/>
          <w:lang w:val="ru"/>
        </w:rPr>
        <w:t> То же [Электронный ресурс]. - URL: http://biblioclub.ru/index.php?page=book&amp;id=276776.</w:t>
      </w:r>
      <w:r>
        <w:rPr>
          <w:rFonts w:eastAsia="Segoe UI"/>
          <w:shd w:val="clear" w:color="auto" w:fill="FFFFFF"/>
        </w:rPr>
        <w:t> </w:t>
      </w:r>
    </w:p>
    <w:p w14:paraId="669E4D7B" w14:textId="77777777" w:rsidR="00195964" w:rsidRDefault="00AC5BA9">
      <w:pPr>
        <w:pStyle w:val="a5"/>
        <w:spacing w:before="0" w:beforeAutospacing="0" w:after="0" w:afterAutospacing="0"/>
        <w:jc w:val="both"/>
        <w:textAlignment w:val="baseline"/>
      </w:pPr>
      <w:r>
        <w:rPr>
          <w:rFonts w:eastAsia="Segoe UI"/>
          <w:shd w:val="clear" w:color="auto" w:fill="FFFFFF"/>
        </w:rPr>
        <w:t>3</w:t>
      </w:r>
      <w:r>
        <w:rPr>
          <w:rFonts w:eastAsia="Segoe UI"/>
          <w:shd w:val="clear" w:color="auto" w:fill="FFFFFF"/>
          <w:lang w:val="ru"/>
        </w:rPr>
        <w:t>. Свечникова, И.Н. Учебник литературы — помощник в творчестве: учебное пособие / И.Н. Свечникова. - Москва: Русское слово — учебник, 2015. - 161 </w:t>
      </w:r>
      <w:proofErr w:type="gramStart"/>
      <w:r>
        <w:rPr>
          <w:rFonts w:eastAsia="Segoe UI"/>
          <w:shd w:val="clear" w:color="auto" w:fill="FFFFFF"/>
          <w:lang w:val="ru"/>
        </w:rPr>
        <w:t>с.</w:t>
      </w:r>
      <w:r>
        <w:rPr>
          <w:rFonts w:ascii="Segoe UI" w:eastAsia="Segoe UI" w:hAnsi="Segoe UI" w:cs="Segoe UI"/>
          <w:shd w:val="clear" w:color="auto" w:fill="FFFFFF"/>
          <w:lang w:val="ru"/>
        </w:rPr>
        <w:t> :</w:t>
      </w:r>
      <w:proofErr w:type="gramEnd"/>
      <w:r>
        <w:rPr>
          <w:rFonts w:eastAsia="Segoe UI"/>
          <w:shd w:val="clear" w:color="auto" w:fill="FFFFFF"/>
          <w:lang w:val="ru"/>
        </w:rPr>
        <w:t> табл. - (Инновационная школа). - ISBN 978-5-00092-423-5. [Электронный ресурс]. - URL: http://biblioclub.ru/index.php?page=book&amp;id=485455.</w:t>
      </w:r>
      <w:r>
        <w:rPr>
          <w:rFonts w:eastAsia="Segoe UI"/>
          <w:shd w:val="clear" w:color="auto" w:fill="FFFFFF"/>
        </w:rPr>
        <w:t> </w:t>
      </w:r>
    </w:p>
    <w:p w14:paraId="620F481D" w14:textId="77777777" w:rsidR="00195964" w:rsidRDefault="00AC5BA9">
      <w:pPr>
        <w:pStyle w:val="a5"/>
        <w:spacing w:before="0" w:beforeAutospacing="0" w:after="0" w:afterAutospacing="0"/>
        <w:ind w:firstLine="288"/>
        <w:textAlignment w:val="baseline"/>
      </w:pPr>
      <w:r>
        <w:rPr>
          <w:rFonts w:eastAsia="Segoe UI"/>
          <w:i/>
          <w:shd w:val="clear" w:color="auto" w:fill="FFFFFF"/>
          <w:lang w:val="ru"/>
        </w:rPr>
        <w:t>7.2. Дополнительная литература</w:t>
      </w:r>
      <w:r>
        <w:rPr>
          <w:rFonts w:eastAsia="Segoe UI"/>
          <w:shd w:val="clear" w:color="auto" w:fill="FFFFFF"/>
        </w:rPr>
        <w:t> </w:t>
      </w:r>
    </w:p>
    <w:p w14:paraId="7F4E77F8" w14:textId="77777777" w:rsidR="00195964" w:rsidRDefault="00AC5BA9">
      <w:pPr>
        <w:pStyle w:val="a5"/>
        <w:spacing w:before="0" w:beforeAutospacing="0" w:after="0" w:afterAutospacing="0"/>
        <w:jc w:val="both"/>
        <w:textAlignment w:val="baseline"/>
        <w:rPr>
          <w:rFonts w:eastAsia="Segoe UI"/>
          <w:shd w:val="clear" w:color="auto" w:fill="FFFFFF"/>
        </w:rPr>
      </w:pPr>
      <w:r>
        <w:rPr>
          <w:rFonts w:eastAsia="Segoe UI"/>
          <w:shd w:val="clear" w:color="auto" w:fill="FFFFFF"/>
          <w:lang w:val="ru"/>
        </w:rPr>
        <w:t>1. Гладышев, В.В. Методика преподавания литературы: актуальные проблемы теории, истории, практики: монография / В.В. Гладышев. - </w:t>
      </w:r>
      <w:proofErr w:type="gramStart"/>
      <w:r>
        <w:rPr>
          <w:rFonts w:eastAsia="Segoe UI"/>
          <w:shd w:val="clear" w:color="auto" w:fill="FFFFFF"/>
          <w:lang w:val="ru"/>
        </w:rPr>
        <w:t>Москва</w:t>
      </w:r>
      <w:r>
        <w:rPr>
          <w:rFonts w:ascii="Segoe UI" w:eastAsia="Segoe UI" w:hAnsi="Segoe UI" w:cs="Segoe UI"/>
          <w:shd w:val="clear" w:color="auto" w:fill="FFFFFF"/>
          <w:lang w:val="ru"/>
        </w:rPr>
        <w:t> :</w:t>
      </w:r>
      <w:proofErr w:type="gramEnd"/>
      <w:r>
        <w:rPr>
          <w:rFonts w:eastAsia="Segoe UI"/>
          <w:shd w:val="clear" w:color="auto" w:fill="FFFFFF"/>
          <w:lang w:val="ru"/>
        </w:rPr>
        <w:t> Издательство «Флинта», 2016. - 274 с. - </w:t>
      </w:r>
      <w:proofErr w:type="spellStart"/>
      <w:r>
        <w:rPr>
          <w:rFonts w:eastAsia="Segoe UI"/>
          <w:shd w:val="clear" w:color="auto" w:fill="FFFFFF"/>
          <w:lang w:val="ru"/>
        </w:rPr>
        <w:t>Библиогр</w:t>
      </w:r>
      <w:proofErr w:type="spellEnd"/>
      <w:r>
        <w:rPr>
          <w:rFonts w:eastAsia="Segoe UI"/>
          <w:shd w:val="clear" w:color="auto" w:fill="FFFFFF"/>
          <w:lang w:val="ru"/>
        </w:rPr>
        <w:t>. в кн. - ISBN 978-5-9765-2876-5. [Электронный ресурс]. - URL: http://biblioclub.ru/index.php?page=book&amp;id=482550.</w:t>
      </w:r>
      <w:r>
        <w:rPr>
          <w:rFonts w:eastAsia="Segoe UI"/>
          <w:shd w:val="clear" w:color="auto" w:fill="FFFFFF"/>
        </w:rPr>
        <w:t> </w:t>
      </w:r>
    </w:p>
    <w:p w14:paraId="005D5378" w14:textId="77777777" w:rsidR="00195964" w:rsidRDefault="00AC5BA9">
      <w:pPr>
        <w:jc w:val="both"/>
      </w:pPr>
      <w:r>
        <w:rPr>
          <w:rFonts w:eastAsia="Segoe UI"/>
          <w:shd w:val="clear" w:color="auto" w:fill="FFFFFF"/>
        </w:rPr>
        <w:t xml:space="preserve">2. </w:t>
      </w:r>
      <w:r>
        <w:t xml:space="preserve"> Елизаров, А.М. Учебный проект в школе: высокий педагогический результат / А.М. Елизаров, М. Бородин, Н. </w:t>
      </w:r>
      <w:proofErr w:type="spellStart"/>
      <w:r>
        <w:t>Самылкина</w:t>
      </w:r>
      <w:proofErr w:type="spellEnd"/>
      <w:r>
        <w:t xml:space="preserve">. - эл. изд. - Москва: Лаборатория знаний, 2019. - 67 </w:t>
      </w:r>
      <w:proofErr w:type="gramStart"/>
      <w:r>
        <w:t>с. :</w:t>
      </w:r>
      <w:proofErr w:type="gramEnd"/>
      <w:r>
        <w:t xml:space="preserve"> схем., ил. - </w:t>
      </w:r>
      <w:proofErr w:type="spellStart"/>
      <w:r>
        <w:t>Библиогр</w:t>
      </w:r>
      <w:proofErr w:type="spellEnd"/>
      <w:r>
        <w:t>. в кн. - ISBN 978-5-00101-620-5; То же [Электронный ресурс]. - URL:</w:t>
      </w:r>
      <w:r>
        <w:rPr>
          <w:rStyle w:val="apple-converted-space"/>
        </w:rPr>
        <w:t> </w:t>
      </w:r>
      <w:hyperlink r:id="rId10" w:history="1">
        <w:r>
          <w:rPr>
            <w:rStyle w:val="a6"/>
          </w:rPr>
          <w:t>http://biblioclub.ru/index.php?page=book&amp;id=494021</w:t>
        </w:r>
      </w:hyperlink>
      <w:r>
        <w:t>.</w:t>
      </w:r>
    </w:p>
    <w:p w14:paraId="1757C523" w14:textId="77777777" w:rsidR="00195964" w:rsidRDefault="00AC5BA9">
      <w:pPr>
        <w:pStyle w:val="a5"/>
        <w:spacing w:before="0" w:beforeAutospacing="0" w:after="0" w:afterAutospacing="0"/>
        <w:jc w:val="both"/>
        <w:textAlignment w:val="baseline"/>
      </w:pPr>
      <w:r>
        <w:rPr>
          <w:rFonts w:eastAsia="Segoe UI"/>
          <w:color w:val="000000"/>
          <w:shd w:val="clear" w:color="auto" w:fill="FFFFFF"/>
        </w:rPr>
        <w:t xml:space="preserve">3. </w:t>
      </w:r>
      <w:r>
        <w:rPr>
          <w:rFonts w:eastAsia="Segoe UI"/>
          <w:color w:val="000000"/>
          <w:shd w:val="clear" w:color="auto" w:fill="FFFFFF"/>
          <w:lang w:val="ru"/>
        </w:rPr>
        <w:t>Зинченко, В.Г. Литература и методы ее изучения: системный и синергетический подход: учебное пособие / В.Г. Зинченко, В.Г. </w:t>
      </w:r>
      <w:proofErr w:type="spellStart"/>
      <w:r>
        <w:rPr>
          <w:rFonts w:eastAsia="Segoe UI"/>
          <w:color w:val="000000"/>
          <w:shd w:val="clear" w:color="auto" w:fill="FFFFFF"/>
          <w:lang w:val="ru"/>
        </w:rPr>
        <w:t>Зусман</w:t>
      </w:r>
      <w:proofErr w:type="spellEnd"/>
      <w:r>
        <w:rPr>
          <w:rFonts w:eastAsia="Segoe UI"/>
          <w:color w:val="000000"/>
          <w:shd w:val="clear" w:color="auto" w:fill="FFFFFF"/>
          <w:lang w:val="ru"/>
        </w:rPr>
        <w:t>, З.И. </w:t>
      </w:r>
      <w:proofErr w:type="spellStart"/>
      <w:r>
        <w:rPr>
          <w:rFonts w:eastAsia="Segoe UI"/>
          <w:color w:val="000000"/>
          <w:shd w:val="clear" w:color="auto" w:fill="FFFFFF"/>
          <w:lang w:val="ru"/>
        </w:rPr>
        <w:t>Кирнозе</w:t>
      </w:r>
      <w:proofErr w:type="spellEnd"/>
      <w:r>
        <w:rPr>
          <w:rFonts w:eastAsia="Segoe UI"/>
          <w:color w:val="000000"/>
          <w:shd w:val="clear" w:color="auto" w:fill="FFFFFF"/>
          <w:lang w:val="ru"/>
        </w:rPr>
        <w:t>. - 3-е изд., стер. - </w:t>
      </w:r>
      <w:proofErr w:type="gramStart"/>
      <w:r>
        <w:rPr>
          <w:rFonts w:eastAsia="Segoe UI"/>
          <w:color w:val="000000"/>
          <w:shd w:val="clear" w:color="auto" w:fill="FFFFFF"/>
          <w:lang w:val="ru"/>
        </w:rPr>
        <w:t>Москва :</w:t>
      </w:r>
      <w:proofErr w:type="gramEnd"/>
      <w:r>
        <w:rPr>
          <w:rFonts w:eastAsia="Segoe UI"/>
          <w:color w:val="000000"/>
          <w:shd w:val="clear" w:color="auto" w:fill="FFFFFF"/>
          <w:lang w:val="ru"/>
        </w:rPr>
        <w:t> Издательство «Флинта», 2017. - 279 </w:t>
      </w:r>
      <w:proofErr w:type="gramStart"/>
      <w:r>
        <w:rPr>
          <w:rFonts w:eastAsia="Segoe UI"/>
          <w:color w:val="000000"/>
          <w:shd w:val="clear" w:color="auto" w:fill="FFFFFF"/>
          <w:lang w:val="ru"/>
        </w:rPr>
        <w:t>с. :</w:t>
      </w:r>
      <w:proofErr w:type="gramEnd"/>
      <w:r>
        <w:rPr>
          <w:rFonts w:eastAsia="Segoe UI"/>
          <w:color w:val="000000"/>
          <w:shd w:val="clear" w:color="auto" w:fill="FFFFFF"/>
          <w:lang w:val="ru"/>
        </w:rPr>
        <w:t> ил. - </w:t>
      </w:r>
      <w:proofErr w:type="spellStart"/>
      <w:r>
        <w:rPr>
          <w:rFonts w:eastAsia="Segoe UI"/>
          <w:color w:val="000000"/>
          <w:shd w:val="clear" w:color="auto" w:fill="FFFFFF"/>
          <w:lang w:val="ru"/>
        </w:rPr>
        <w:t>Библиогр</w:t>
      </w:r>
      <w:proofErr w:type="spellEnd"/>
      <w:r>
        <w:rPr>
          <w:rFonts w:eastAsia="Segoe UI"/>
          <w:color w:val="000000"/>
          <w:shd w:val="clear" w:color="auto" w:fill="FFFFFF"/>
          <w:lang w:val="ru"/>
        </w:rPr>
        <w:t>. в кн. - ISBN 978-5-9765-0907-8; То же [Электронный ресурс]. - URL: </w:t>
      </w:r>
      <w:r>
        <w:rPr>
          <w:rFonts w:eastAsia="Segoe UI"/>
          <w:color w:val="000000"/>
          <w:u w:val="single"/>
          <w:shd w:val="clear" w:color="auto" w:fill="FFFFFF"/>
          <w:lang w:val="ru"/>
        </w:rPr>
        <w:t>http://biblioclub.ru/index.php?page=book&amp;id=103518</w:t>
      </w:r>
      <w:r>
        <w:rPr>
          <w:rFonts w:eastAsia="Segoe UI"/>
          <w:color w:val="000000"/>
          <w:shd w:val="clear" w:color="auto" w:fill="FFFFFF"/>
          <w:lang w:val="ru"/>
        </w:rPr>
        <w:t>.</w:t>
      </w:r>
      <w:r>
        <w:rPr>
          <w:rFonts w:eastAsia="Segoe UI"/>
          <w:shd w:val="clear" w:color="auto" w:fill="FFFFFF"/>
        </w:rPr>
        <w:t> </w:t>
      </w:r>
    </w:p>
    <w:p w14:paraId="1D329F71" w14:textId="77777777" w:rsidR="00195964" w:rsidRDefault="00AC5BA9">
      <w:pPr>
        <w:pStyle w:val="a5"/>
        <w:spacing w:before="0" w:beforeAutospacing="0" w:after="0" w:afterAutospacing="0"/>
        <w:jc w:val="both"/>
        <w:textAlignment w:val="baseline"/>
        <w:rPr>
          <w:rFonts w:eastAsia="Segoe UI"/>
          <w:shd w:val="clear" w:color="auto" w:fill="FFFFFF"/>
        </w:rPr>
      </w:pPr>
      <w:r>
        <w:rPr>
          <w:rFonts w:eastAsia="Segoe UI"/>
          <w:shd w:val="clear" w:color="auto" w:fill="FFFFFF"/>
        </w:rPr>
        <w:t>4</w:t>
      </w:r>
      <w:r>
        <w:rPr>
          <w:rFonts w:eastAsia="Segoe UI"/>
          <w:shd w:val="clear" w:color="auto" w:fill="FFFFFF"/>
          <w:lang w:val="ru"/>
        </w:rPr>
        <w:t>.</w:t>
      </w:r>
      <w:r>
        <w:rPr>
          <w:rFonts w:ascii="Segoe UI" w:eastAsia="Segoe UI" w:hAnsi="Segoe UI" w:cs="Segoe UI"/>
          <w:shd w:val="clear" w:color="auto" w:fill="FFFFFF"/>
          <w:lang w:val="ru"/>
        </w:rPr>
        <w:t> </w:t>
      </w:r>
      <w:r>
        <w:rPr>
          <w:rFonts w:eastAsia="Segoe UI"/>
          <w:shd w:val="clear" w:color="auto" w:fill="FFFFFF"/>
          <w:lang w:val="ru"/>
        </w:rPr>
        <w:t xml:space="preserve">Организация проектной деятельности в школе в свете требований </w:t>
      </w:r>
      <w:proofErr w:type="gramStart"/>
      <w:r>
        <w:rPr>
          <w:rFonts w:eastAsia="Segoe UI"/>
          <w:shd w:val="clear" w:color="auto" w:fill="FFFFFF"/>
          <w:lang w:val="ru"/>
        </w:rPr>
        <w:t>ФГОС :</w:t>
      </w:r>
      <w:proofErr w:type="gramEnd"/>
      <w:r>
        <w:rPr>
          <w:rFonts w:eastAsia="Segoe UI"/>
          <w:shd w:val="clear" w:color="auto" w:fill="FFFFFF"/>
          <w:lang w:val="ru"/>
        </w:rPr>
        <w:t> методическое пособие / А.В. </w:t>
      </w:r>
      <w:proofErr w:type="spellStart"/>
      <w:r>
        <w:rPr>
          <w:rFonts w:eastAsia="Segoe UI"/>
          <w:shd w:val="clear" w:color="auto" w:fill="FFFFFF"/>
          <w:lang w:val="ru"/>
        </w:rPr>
        <w:t>Роготнева</w:t>
      </w:r>
      <w:proofErr w:type="spellEnd"/>
      <w:r>
        <w:rPr>
          <w:rFonts w:eastAsia="Segoe UI"/>
          <w:shd w:val="clear" w:color="auto" w:fill="FFFFFF"/>
          <w:lang w:val="ru"/>
        </w:rPr>
        <w:t xml:space="preserve">, Л.Н. Тарасова, С.М. Никульшин и др. - Москва : Гуманитарный издательский центр ВЛАДОС, 2015. - 120 </w:t>
      </w:r>
      <w:proofErr w:type="gramStart"/>
      <w:r>
        <w:rPr>
          <w:rFonts w:eastAsia="Segoe UI"/>
          <w:shd w:val="clear" w:color="auto" w:fill="FFFFFF"/>
          <w:lang w:val="ru"/>
        </w:rPr>
        <w:t>с. :</w:t>
      </w:r>
      <w:proofErr w:type="gramEnd"/>
      <w:r>
        <w:rPr>
          <w:rFonts w:eastAsia="Segoe UI"/>
          <w:shd w:val="clear" w:color="auto" w:fill="FFFFFF"/>
          <w:lang w:val="ru"/>
        </w:rPr>
        <w:t> ил. - </w:t>
      </w:r>
      <w:proofErr w:type="spellStart"/>
      <w:r>
        <w:rPr>
          <w:rFonts w:eastAsia="Segoe UI"/>
          <w:shd w:val="clear" w:color="auto" w:fill="FFFFFF"/>
          <w:lang w:val="ru"/>
        </w:rPr>
        <w:t>Библиогр</w:t>
      </w:r>
      <w:proofErr w:type="spellEnd"/>
      <w:r>
        <w:rPr>
          <w:rFonts w:eastAsia="Segoe UI"/>
          <w:shd w:val="clear" w:color="auto" w:fill="FFFFFF"/>
          <w:lang w:val="ru"/>
        </w:rPr>
        <w:t>. в кн. - ISBN 978-5-691-02163-3 ; То же [Электронный ресурс]. - URL: </w:t>
      </w:r>
      <w:hyperlink r:id="rId11" w:tgtFrame="https://word-edit.officeapps.live.com/we/_blank" w:history="1">
        <w:r>
          <w:rPr>
            <w:rStyle w:val="a6"/>
            <w:rFonts w:eastAsia="Segoe UI"/>
            <w:color w:val="0000FF"/>
            <w:shd w:val="clear" w:color="auto" w:fill="FFFFFF"/>
            <w:lang w:val="ru"/>
          </w:rPr>
          <w:t>http://biblioclub.ru/index.php?page=book&amp;id=429750</w:t>
        </w:r>
      </w:hyperlink>
      <w:r>
        <w:rPr>
          <w:rFonts w:eastAsia="Segoe UI"/>
          <w:shd w:val="clear" w:color="auto" w:fill="FFFFFF"/>
          <w:lang w:val="ru"/>
        </w:rPr>
        <w:t>.</w:t>
      </w:r>
      <w:r>
        <w:rPr>
          <w:rFonts w:eastAsia="Segoe UI"/>
          <w:shd w:val="clear" w:color="auto" w:fill="FFFFFF"/>
        </w:rPr>
        <w:t> </w:t>
      </w:r>
    </w:p>
    <w:p w14:paraId="3A1B7E16" w14:textId="77777777" w:rsidR="00195964" w:rsidRDefault="00AC5BA9">
      <w:pPr>
        <w:pStyle w:val="a5"/>
        <w:spacing w:before="0" w:beforeAutospacing="0" w:after="0" w:afterAutospacing="0"/>
        <w:jc w:val="both"/>
        <w:textAlignment w:val="baseline"/>
      </w:pPr>
      <w:r>
        <w:rPr>
          <w:rFonts w:eastAsia="Segoe UI"/>
          <w:shd w:val="clear" w:color="auto" w:fill="FFFFFF"/>
        </w:rPr>
        <w:t xml:space="preserve">5. </w:t>
      </w:r>
      <w:r>
        <w:rPr>
          <w:rFonts w:eastAsia="Segoe UI"/>
          <w:shd w:val="clear" w:color="auto" w:fill="FFFFFF"/>
          <w:lang w:val="ru"/>
        </w:rPr>
        <w:t>Янушевский, В.Н. Проектная деятельность на уроках литературы. 5–9 классы: методическое пособие / В.Н. Янушевский. - </w:t>
      </w:r>
      <w:proofErr w:type="gramStart"/>
      <w:r>
        <w:rPr>
          <w:rFonts w:eastAsia="Segoe UI"/>
          <w:shd w:val="clear" w:color="auto" w:fill="FFFFFF"/>
          <w:lang w:val="ru"/>
        </w:rPr>
        <w:t>Москва</w:t>
      </w:r>
      <w:r>
        <w:rPr>
          <w:rFonts w:ascii="Segoe UI" w:eastAsia="Segoe UI" w:hAnsi="Segoe UI" w:cs="Segoe UI"/>
          <w:shd w:val="clear" w:color="auto" w:fill="FFFFFF"/>
          <w:lang w:val="ru"/>
        </w:rPr>
        <w:t> :</w:t>
      </w:r>
      <w:proofErr w:type="gramEnd"/>
      <w:r>
        <w:rPr>
          <w:rFonts w:eastAsia="Segoe UI"/>
          <w:shd w:val="clear" w:color="auto" w:fill="FFFFFF"/>
          <w:lang w:val="ru"/>
        </w:rPr>
        <w:t> Русское слово — учебник, 2016. - 145 с. - (Инновационная школа). - ISBN 978-5-00092-574-</w:t>
      </w:r>
      <w:proofErr w:type="gramStart"/>
      <w:r>
        <w:rPr>
          <w:rFonts w:eastAsia="Segoe UI"/>
          <w:shd w:val="clear" w:color="auto" w:fill="FFFFFF"/>
          <w:lang w:val="ru"/>
        </w:rPr>
        <w:t>4</w:t>
      </w:r>
      <w:r>
        <w:rPr>
          <w:rFonts w:ascii="Segoe UI" w:eastAsia="Segoe UI" w:hAnsi="Segoe UI" w:cs="Segoe UI"/>
          <w:shd w:val="clear" w:color="auto" w:fill="FFFFFF"/>
          <w:lang w:val="ru"/>
        </w:rPr>
        <w:t> ;</w:t>
      </w:r>
      <w:proofErr w:type="gramEnd"/>
      <w:r>
        <w:rPr>
          <w:rFonts w:eastAsia="Segoe UI"/>
          <w:shd w:val="clear" w:color="auto" w:fill="FFFFFF"/>
          <w:lang w:val="ru"/>
        </w:rPr>
        <w:t> То же [Электронный ресурс]. - URL: http://biblioclub.ru/index.php?page=book&amp;id=485456. </w:t>
      </w:r>
      <w:r>
        <w:rPr>
          <w:rFonts w:eastAsia="Segoe UI"/>
          <w:shd w:val="clear" w:color="auto" w:fill="FFFFFF"/>
        </w:rPr>
        <w:t> </w:t>
      </w:r>
    </w:p>
    <w:p w14:paraId="4BC0DB59" w14:textId="77777777" w:rsidR="00195964" w:rsidRDefault="00195964">
      <w:pPr>
        <w:ind w:firstLine="709"/>
        <w:contextualSpacing/>
        <w:jc w:val="both"/>
        <w:rPr>
          <w:bCs/>
          <w:iCs/>
          <w:lang w:eastAsia="ru-RU"/>
        </w:rPr>
      </w:pPr>
    </w:p>
    <w:p w14:paraId="40ABB881" w14:textId="77777777" w:rsidR="00195964" w:rsidRDefault="00AC5BA9">
      <w:pPr>
        <w:ind w:firstLine="709"/>
        <w:contextualSpacing/>
        <w:jc w:val="both"/>
        <w:rPr>
          <w:bCs/>
          <w:iCs/>
          <w:lang w:eastAsia="ru-RU"/>
        </w:rPr>
      </w:pPr>
      <w:r>
        <w:rPr>
          <w:bCs/>
          <w:iCs/>
          <w:lang w:eastAsia="ru-RU"/>
        </w:rPr>
        <w:t>12.3. Интернет-ресурсы</w:t>
      </w: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6513"/>
      </w:tblGrid>
      <w:tr w:rsidR="00195964" w14:paraId="429E756A" w14:textId="77777777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F82B" w14:textId="77777777" w:rsidR="00195964" w:rsidRDefault="00AC5BA9">
            <w:pPr>
              <w:jc w:val="both"/>
            </w:pPr>
            <w:r>
              <w:rPr>
                <w:lang w:val="en-US"/>
              </w:rPr>
              <w:t>www</w:t>
            </w:r>
            <w:r>
              <w:t>.</w:t>
            </w:r>
            <w:proofErr w:type="spellStart"/>
            <w:r>
              <w:rPr>
                <w:lang w:val="en-US"/>
              </w:rPr>
              <w:t>biblioclub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5228" w14:textId="77777777" w:rsidR="00195964" w:rsidRDefault="00AC5BA9">
            <w:pPr>
              <w:jc w:val="both"/>
            </w:pPr>
            <w:r>
              <w:t>ЭБС «Университетская библиотека онлайн»</w:t>
            </w:r>
          </w:p>
        </w:tc>
      </w:tr>
      <w:tr w:rsidR="00195964" w14:paraId="1F91A5CC" w14:textId="77777777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35C7" w14:textId="77777777" w:rsidR="00195964" w:rsidRDefault="00AC5BA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www.elibrary.ru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FE11" w14:textId="77777777" w:rsidR="00195964" w:rsidRDefault="00AC5BA9">
            <w:pPr>
              <w:jc w:val="both"/>
            </w:pPr>
            <w:r>
              <w:t>Научная электронная библиотека</w:t>
            </w:r>
          </w:p>
        </w:tc>
      </w:tr>
      <w:tr w:rsidR="00195964" w14:paraId="27F6B6DA" w14:textId="77777777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51DC" w14:textId="77777777" w:rsidR="00195964" w:rsidRDefault="00AC5BA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www.ebiblioteka.ru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3B17" w14:textId="77777777" w:rsidR="00195964" w:rsidRDefault="00AC5BA9">
            <w:pPr>
              <w:jc w:val="both"/>
            </w:pPr>
            <w:r>
              <w:t xml:space="preserve">Универсальные базы данных изданий </w:t>
            </w:r>
          </w:p>
        </w:tc>
      </w:tr>
      <w:tr w:rsidR="00195964" w14:paraId="4329C7D1" w14:textId="77777777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8656" w14:textId="77777777" w:rsidR="00195964" w:rsidRDefault="00AC5BA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www.edu.ru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737A" w14:textId="77777777" w:rsidR="00195964" w:rsidRDefault="00AC5BA9">
            <w:pPr>
              <w:jc w:val="both"/>
            </w:pPr>
            <w:r>
              <w:t>Федеральный портал: Российское образование</w:t>
            </w:r>
          </w:p>
        </w:tc>
      </w:tr>
      <w:tr w:rsidR="00195964" w14:paraId="414A672C" w14:textId="77777777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751E" w14:textId="77777777" w:rsidR="00195964" w:rsidRDefault="00AC5BA9">
            <w:pPr>
              <w:jc w:val="both"/>
              <w:rPr>
                <w:lang w:val="en-US"/>
              </w:rPr>
            </w:pPr>
            <w:r>
              <w:rPr>
                <w:color w:val="000000"/>
              </w:rPr>
              <w:t>www.gramota.ru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D1B9" w14:textId="77777777" w:rsidR="00195964" w:rsidRDefault="00AC5BA9">
            <w:r>
              <w:rPr>
                <w:color w:val="000000"/>
              </w:rPr>
              <w:t xml:space="preserve">Портал Института русского языка им. акад. </w:t>
            </w:r>
            <w:proofErr w:type="spellStart"/>
            <w:r>
              <w:rPr>
                <w:color w:val="000000"/>
              </w:rPr>
              <w:t>В.В.Виноградова</w:t>
            </w:r>
            <w:proofErr w:type="spellEnd"/>
          </w:p>
        </w:tc>
      </w:tr>
      <w:tr w:rsidR="00195964" w14:paraId="23971885" w14:textId="77777777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C8F7" w14:textId="77777777" w:rsidR="00195964" w:rsidRDefault="00AC5BA9">
            <w:pPr>
              <w:jc w:val="both"/>
              <w:rPr>
                <w:lang w:val="en-US"/>
              </w:rPr>
            </w:pPr>
            <w:r>
              <w:rPr>
                <w:color w:val="000000"/>
              </w:rPr>
              <w:t>www.philology.ru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9E98" w14:textId="77777777" w:rsidR="00195964" w:rsidRDefault="00AC5BA9">
            <w:r>
              <w:rPr>
                <w:color w:val="000000"/>
              </w:rPr>
              <w:t>Русский филологический портал</w:t>
            </w:r>
          </w:p>
        </w:tc>
      </w:tr>
    </w:tbl>
    <w:p w14:paraId="76945DFC" w14:textId="77777777" w:rsidR="00195964" w:rsidRDefault="00195964">
      <w:pPr>
        <w:autoSpaceDE w:val="0"/>
        <w:autoSpaceDN w:val="0"/>
        <w:adjustRightInd w:val="0"/>
        <w:ind w:firstLine="709"/>
        <w:jc w:val="both"/>
        <w:rPr>
          <w:b/>
          <w:bCs/>
          <w:lang w:eastAsia="ru-RU"/>
        </w:rPr>
      </w:pPr>
    </w:p>
    <w:p w14:paraId="34E68B2D" w14:textId="77777777" w:rsidR="00195964" w:rsidRDefault="00AC5BA9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lang w:eastAsia="ru-RU"/>
        </w:rPr>
      </w:pPr>
      <w:r>
        <w:rPr>
          <w:b/>
          <w:bCs/>
          <w:lang w:eastAsia="ru-RU"/>
        </w:rPr>
        <w:lastRenderedPageBreak/>
        <w:t xml:space="preserve">13. Перечень информационных технологий, используемых при проведении учебной </w:t>
      </w:r>
      <w:r>
        <w:rPr>
          <w:b/>
          <w:bCs/>
        </w:rPr>
        <w:t>(технологической (проектно-технологической</w:t>
      </w:r>
      <w:proofErr w:type="gramStart"/>
      <w:r>
        <w:rPr>
          <w:b/>
          <w:bCs/>
        </w:rPr>
        <w:t>))  практики</w:t>
      </w:r>
      <w:proofErr w:type="gramEnd"/>
      <w:r>
        <w:rPr>
          <w:b/>
          <w:bCs/>
          <w:lang w:eastAsia="ru-RU"/>
        </w:rPr>
        <w:t>, включая перечень программного обеспечения и информационных справочных систем</w:t>
      </w:r>
    </w:p>
    <w:p w14:paraId="0B76164B" w14:textId="77777777" w:rsidR="00195964" w:rsidRDefault="00AC5BA9">
      <w:pPr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>
        <w:rPr>
          <w:bCs/>
          <w:lang w:eastAsia="ru-RU"/>
        </w:rPr>
        <w:t>13.1. Перечень программного обеспечения:</w:t>
      </w:r>
    </w:p>
    <w:p w14:paraId="4C41DFA9" w14:textId="77777777" w:rsidR="00195964" w:rsidRDefault="00AC5BA9">
      <w:pPr>
        <w:ind w:firstLine="708"/>
        <w:rPr>
          <w:bCs/>
          <w:i/>
          <w:lang w:eastAsia="ru-RU"/>
        </w:rPr>
      </w:pPr>
      <w:r>
        <w:t xml:space="preserve">- </w:t>
      </w:r>
      <w:r>
        <w:rPr>
          <w:bCs/>
          <w:i/>
          <w:lang w:eastAsia="ru-RU"/>
        </w:rPr>
        <w:t xml:space="preserve">пакет программ </w:t>
      </w:r>
      <w:r>
        <w:rPr>
          <w:bCs/>
          <w:i/>
          <w:lang w:val="en-US" w:eastAsia="ru-RU"/>
        </w:rPr>
        <w:t>Microsoft</w:t>
      </w:r>
      <w:r>
        <w:rPr>
          <w:bCs/>
          <w:i/>
          <w:lang w:eastAsia="ru-RU"/>
        </w:rPr>
        <w:t xml:space="preserve"> </w:t>
      </w:r>
      <w:r>
        <w:rPr>
          <w:bCs/>
          <w:i/>
          <w:lang w:val="en-US" w:eastAsia="ru-RU"/>
        </w:rPr>
        <w:t>Office</w:t>
      </w:r>
      <w:r>
        <w:rPr>
          <w:bCs/>
          <w:i/>
          <w:lang w:eastAsia="ru-RU"/>
        </w:rPr>
        <w:t>;</w:t>
      </w:r>
    </w:p>
    <w:p w14:paraId="162E3AE0" w14:textId="77777777" w:rsidR="00195964" w:rsidRDefault="00AC5BA9">
      <w:pPr>
        <w:ind w:firstLine="708"/>
        <w:rPr>
          <w:bCs/>
          <w:i/>
          <w:lang w:eastAsia="ru-RU"/>
        </w:rPr>
      </w:pPr>
      <w:r>
        <w:rPr>
          <w:bCs/>
          <w:i/>
          <w:lang w:eastAsia="ru-RU"/>
        </w:rPr>
        <w:t>- Антиплагиат.</w:t>
      </w:r>
    </w:p>
    <w:p w14:paraId="06956D1C" w14:textId="77777777" w:rsidR="00195964" w:rsidRDefault="00AC5BA9">
      <w:pPr>
        <w:ind w:firstLine="708"/>
        <w:rPr>
          <w:bCs/>
          <w:lang w:eastAsia="ru-RU"/>
        </w:rPr>
      </w:pPr>
      <w:r>
        <w:rPr>
          <w:bCs/>
          <w:lang w:eastAsia="ru-RU"/>
        </w:rPr>
        <w:t>13.2. Перечень информационных справочных систем:</w:t>
      </w:r>
    </w:p>
    <w:p w14:paraId="2D877475" w14:textId="77777777" w:rsidR="00195964" w:rsidRDefault="00AC5BA9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</w:pPr>
      <w:r>
        <w:t xml:space="preserve">- </w:t>
      </w:r>
      <w:hyperlink r:id="rId12" w:history="1">
        <w:r>
          <w:rPr>
            <w:rStyle w:val="a6"/>
          </w:rPr>
          <w:t>http://www.gramota.ru/</w:t>
        </w:r>
      </w:hyperlink>
      <w:r>
        <w:t xml:space="preserve"> - Справочно-информационный портал по русскому языку;</w:t>
      </w:r>
    </w:p>
    <w:p w14:paraId="408B8991" w14:textId="77777777" w:rsidR="00195964" w:rsidRDefault="00AC5BA9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</w:pPr>
      <w:r>
        <w:t xml:space="preserve">- </w:t>
      </w:r>
      <w:hyperlink r:id="rId13" w:history="1">
        <w:r>
          <w:rPr>
            <w:rStyle w:val="a6"/>
          </w:rPr>
          <w:t>http://www.slovopedia.com/</w:t>
        </w:r>
      </w:hyperlink>
      <w:r>
        <w:t xml:space="preserve"> - Электронные толковые словари.</w:t>
      </w:r>
    </w:p>
    <w:p w14:paraId="44294A14" w14:textId="77777777" w:rsidR="00195964" w:rsidRDefault="00AC5BA9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</w:rPr>
      </w:pPr>
      <w:r>
        <w:rPr>
          <w:b/>
          <w:bCs/>
        </w:rPr>
        <w:t>14. Материально-техническое обеспечение учебной (технологической (проектно-технологической</w:t>
      </w:r>
      <w:proofErr w:type="gramStart"/>
      <w:r>
        <w:rPr>
          <w:b/>
          <w:bCs/>
        </w:rPr>
        <w:t>))  практики</w:t>
      </w:r>
      <w:proofErr w:type="gramEnd"/>
      <w:r>
        <w:rPr>
          <w:b/>
          <w:bCs/>
        </w:rPr>
        <w:t xml:space="preserve"> </w:t>
      </w:r>
    </w:p>
    <w:p w14:paraId="7F0BC943" w14:textId="77777777" w:rsidR="00195964" w:rsidRDefault="00AC5BA9">
      <w:pPr>
        <w:tabs>
          <w:tab w:val="left" w:pos="567"/>
        </w:tabs>
        <w:jc w:val="both"/>
      </w:pPr>
      <w:r>
        <w:rPr>
          <w:bCs/>
          <w:i/>
          <w:lang w:eastAsia="ru-RU"/>
        </w:rPr>
        <w:tab/>
      </w:r>
      <w:r>
        <w:rPr>
          <w:bCs/>
        </w:rPr>
        <w:t>Про</w:t>
      </w:r>
      <w:r>
        <w:t>хождение учебной практики осуществляется в образовательном учреждении и требует учебного кабинета.</w:t>
      </w:r>
    </w:p>
    <w:p w14:paraId="0235140B" w14:textId="77777777" w:rsidR="00195964" w:rsidRDefault="00AC5BA9">
      <w:pPr>
        <w:tabs>
          <w:tab w:val="left" w:pos="2035"/>
        </w:tabs>
        <w:jc w:val="both"/>
        <w:rPr>
          <w:b/>
          <w:bCs/>
        </w:rPr>
      </w:pPr>
      <w:r>
        <w:t xml:space="preserve">         Во время практики обучающиеся должны быть обеспечены учебниками по литературе для средней школы, а также должны иметь доступ к Государственному образовательному стандарту основного общего и среднего (полного) общего образования, программам </w:t>
      </w:r>
      <w:proofErr w:type="gramStart"/>
      <w:r>
        <w:t>по  литературе</w:t>
      </w:r>
      <w:proofErr w:type="gramEnd"/>
      <w:r>
        <w:t xml:space="preserve"> для средней школы.</w:t>
      </w:r>
    </w:p>
    <w:p w14:paraId="494E917C" w14:textId="77777777" w:rsidR="00195964" w:rsidRDefault="00AC5BA9">
      <w:pPr>
        <w:widowControl w:val="0"/>
        <w:autoSpaceDE w:val="0"/>
        <w:autoSpaceDN w:val="0"/>
        <w:adjustRightInd w:val="0"/>
        <w:jc w:val="both"/>
      </w:pPr>
      <w:r>
        <w:tab/>
        <w:t>Технические средства обучения: компьютер, мультимедийное оборудование.</w:t>
      </w:r>
    </w:p>
    <w:p w14:paraId="66301152" w14:textId="77777777" w:rsidR="00195964" w:rsidRDefault="00AC5BA9">
      <w:pPr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>
        <w:rPr>
          <w:bCs/>
          <w:lang w:eastAsia="ru-RU"/>
        </w:rPr>
        <w:t>Для защиты отчета по практике могут использоваться:</w:t>
      </w:r>
    </w:p>
    <w:p w14:paraId="5D156E60" w14:textId="77777777" w:rsidR="00195964" w:rsidRDefault="00AC5BA9">
      <w:pPr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>
        <w:rPr>
          <w:bCs/>
          <w:lang w:eastAsia="ru-RU"/>
        </w:rPr>
        <w:t>- учебная аудитория №412;</w:t>
      </w:r>
    </w:p>
    <w:p w14:paraId="1A382ED2" w14:textId="77777777" w:rsidR="00195964" w:rsidRDefault="00AC5BA9">
      <w:pPr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>
        <w:rPr>
          <w:bCs/>
          <w:lang w:eastAsia="ru-RU"/>
        </w:rPr>
        <w:t>- персональные компьютеры с выходом в Интернет;</w:t>
      </w:r>
    </w:p>
    <w:p w14:paraId="7868EEE0" w14:textId="77777777" w:rsidR="00195964" w:rsidRDefault="00AC5BA9">
      <w:pPr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>
        <w:rPr>
          <w:bCs/>
          <w:lang w:eastAsia="ru-RU"/>
        </w:rPr>
        <w:t>- аудио- и видеооборудование;</w:t>
      </w:r>
    </w:p>
    <w:p w14:paraId="6CA0F73E" w14:textId="77777777" w:rsidR="00195964" w:rsidRDefault="00AC5BA9">
      <w:pPr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>
        <w:rPr>
          <w:bCs/>
          <w:lang w:eastAsia="ru-RU"/>
        </w:rPr>
        <w:t>- мультимедийные демонстрационные комплексы (экран, проектор и др.);</w:t>
      </w:r>
    </w:p>
    <w:p w14:paraId="7639E6B4" w14:textId="77777777" w:rsidR="00195964" w:rsidRDefault="00AC5BA9">
      <w:pPr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>
        <w:rPr>
          <w:bCs/>
          <w:lang w:eastAsia="ru-RU"/>
        </w:rPr>
        <w:t>- стенды, демонстрационные плакаты;</w:t>
      </w:r>
    </w:p>
    <w:p w14:paraId="265477DC" w14:textId="77777777" w:rsidR="00195964" w:rsidRDefault="00AC5BA9">
      <w:pPr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r>
        <w:rPr>
          <w:bCs/>
          <w:lang w:eastAsia="ru-RU"/>
        </w:rPr>
        <w:t>- раздаточный материал и др.</w:t>
      </w:r>
    </w:p>
    <w:p w14:paraId="1186FF21" w14:textId="77777777" w:rsidR="00195964" w:rsidRDefault="00AC5BA9">
      <w:pPr>
        <w:ind w:firstLine="708"/>
        <w:jc w:val="both"/>
        <w:rPr>
          <w:iCs/>
        </w:rPr>
      </w:pPr>
      <w:r>
        <w:rPr>
          <w:iCs/>
        </w:rPr>
        <w:t>Примечание: Во время прохождения учебной практики обучающийся может использовать современную аппаратуру и средства обработки данных (компьютеры, вычислительные комплексы, разрабатывающие программы и пр.), которые находятся в соответствующей учебной организации.</w:t>
      </w:r>
    </w:p>
    <w:p w14:paraId="02F63E0E" w14:textId="77777777" w:rsidR="00195964" w:rsidRDefault="00195964">
      <w:pPr>
        <w:jc w:val="center"/>
        <w:rPr>
          <w:b/>
          <w:sz w:val="28"/>
          <w:szCs w:val="28"/>
        </w:rPr>
      </w:pPr>
    </w:p>
    <w:p w14:paraId="3BB740E1" w14:textId="77777777" w:rsidR="00195964" w:rsidRDefault="00195964">
      <w:pPr>
        <w:jc w:val="center"/>
        <w:rPr>
          <w:b/>
          <w:sz w:val="28"/>
          <w:szCs w:val="28"/>
        </w:rPr>
      </w:pPr>
    </w:p>
    <w:p w14:paraId="0040CE83" w14:textId="77777777" w:rsidR="00195964" w:rsidRDefault="00195964">
      <w:pPr>
        <w:jc w:val="center"/>
        <w:rPr>
          <w:b/>
          <w:sz w:val="28"/>
          <w:szCs w:val="28"/>
        </w:rPr>
      </w:pPr>
    </w:p>
    <w:p w14:paraId="513F28BE" w14:textId="77777777" w:rsidR="00195964" w:rsidRDefault="00195964">
      <w:pPr>
        <w:jc w:val="center"/>
        <w:rPr>
          <w:b/>
          <w:sz w:val="28"/>
          <w:szCs w:val="28"/>
        </w:rPr>
      </w:pPr>
    </w:p>
    <w:p w14:paraId="7F0AE0DB" w14:textId="77777777" w:rsidR="00195964" w:rsidRDefault="00195964">
      <w:pPr>
        <w:jc w:val="center"/>
        <w:rPr>
          <w:b/>
          <w:sz w:val="28"/>
          <w:szCs w:val="28"/>
        </w:rPr>
      </w:pPr>
    </w:p>
    <w:p w14:paraId="5F6125FF" w14:textId="77777777" w:rsidR="00195964" w:rsidRDefault="00195964">
      <w:pPr>
        <w:jc w:val="center"/>
        <w:rPr>
          <w:b/>
          <w:sz w:val="28"/>
          <w:szCs w:val="28"/>
        </w:rPr>
      </w:pPr>
    </w:p>
    <w:p w14:paraId="2CFB8BF8" w14:textId="77777777" w:rsidR="00195964" w:rsidRDefault="00195964">
      <w:pPr>
        <w:jc w:val="center"/>
        <w:rPr>
          <w:b/>
          <w:sz w:val="28"/>
          <w:szCs w:val="28"/>
        </w:rPr>
      </w:pPr>
    </w:p>
    <w:p w14:paraId="493564E3" w14:textId="77777777" w:rsidR="00195964" w:rsidRDefault="00195964">
      <w:pPr>
        <w:jc w:val="center"/>
        <w:rPr>
          <w:b/>
          <w:sz w:val="28"/>
          <w:szCs w:val="28"/>
        </w:rPr>
      </w:pPr>
    </w:p>
    <w:p w14:paraId="206C305C" w14:textId="77777777" w:rsidR="00195964" w:rsidRDefault="00195964">
      <w:pPr>
        <w:jc w:val="center"/>
        <w:rPr>
          <w:b/>
          <w:sz w:val="28"/>
          <w:szCs w:val="28"/>
        </w:rPr>
      </w:pPr>
    </w:p>
    <w:p w14:paraId="7187EF5E" w14:textId="77777777" w:rsidR="00195964" w:rsidRDefault="00195964">
      <w:pPr>
        <w:jc w:val="center"/>
        <w:rPr>
          <w:b/>
          <w:sz w:val="28"/>
          <w:szCs w:val="28"/>
        </w:rPr>
      </w:pPr>
    </w:p>
    <w:p w14:paraId="06F6E0F6" w14:textId="77777777" w:rsidR="00195964" w:rsidRDefault="00195964">
      <w:pPr>
        <w:jc w:val="center"/>
        <w:rPr>
          <w:b/>
          <w:sz w:val="28"/>
          <w:szCs w:val="28"/>
        </w:rPr>
      </w:pPr>
    </w:p>
    <w:p w14:paraId="482101ED" w14:textId="77777777" w:rsidR="00195964" w:rsidRDefault="00195964">
      <w:pPr>
        <w:jc w:val="center"/>
        <w:rPr>
          <w:b/>
          <w:sz w:val="28"/>
          <w:szCs w:val="28"/>
        </w:rPr>
      </w:pPr>
    </w:p>
    <w:p w14:paraId="3553C2A8" w14:textId="77777777" w:rsidR="00195964" w:rsidRDefault="00195964">
      <w:pPr>
        <w:jc w:val="center"/>
        <w:rPr>
          <w:b/>
          <w:sz w:val="28"/>
          <w:szCs w:val="28"/>
        </w:rPr>
      </w:pPr>
    </w:p>
    <w:p w14:paraId="695F6D89" w14:textId="77777777" w:rsidR="00195964" w:rsidRDefault="00195964">
      <w:pPr>
        <w:jc w:val="center"/>
        <w:rPr>
          <w:b/>
          <w:sz w:val="28"/>
          <w:szCs w:val="28"/>
        </w:rPr>
      </w:pPr>
    </w:p>
    <w:p w14:paraId="0CFA1E0E" w14:textId="77777777" w:rsidR="00195964" w:rsidRDefault="00195964">
      <w:pPr>
        <w:jc w:val="center"/>
        <w:rPr>
          <w:b/>
          <w:sz w:val="28"/>
          <w:szCs w:val="28"/>
        </w:rPr>
      </w:pPr>
    </w:p>
    <w:p w14:paraId="725FA72B" w14:textId="77777777" w:rsidR="00195964" w:rsidRDefault="00195964">
      <w:pPr>
        <w:jc w:val="center"/>
        <w:rPr>
          <w:b/>
          <w:sz w:val="28"/>
          <w:szCs w:val="28"/>
        </w:rPr>
      </w:pPr>
    </w:p>
    <w:p w14:paraId="5A9D23A4" w14:textId="77777777" w:rsidR="00195964" w:rsidRDefault="00195964">
      <w:pPr>
        <w:jc w:val="center"/>
        <w:rPr>
          <w:b/>
          <w:sz w:val="28"/>
          <w:szCs w:val="28"/>
        </w:rPr>
      </w:pPr>
    </w:p>
    <w:p w14:paraId="596D30B4" w14:textId="77777777" w:rsidR="00195964" w:rsidRDefault="00195964">
      <w:pPr>
        <w:jc w:val="center"/>
        <w:rPr>
          <w:b/>
          <w:sz w:val="28"/>
          <w:szCs w:val="28"/>
        </w:rPr>
      </w:pPr>
    </w:p>
    <w:p w14:paraId="4CF25955" w14:textId="77777777" w:rsidR="00195964" w:rsidRDefault="00195964">
      <w:pPr>
        <w:jc w:val="both"/>
        <w:rPr>
          <w:b/>
          <w:sz w:val="28"/>
          <w:szCs w:val="28"/>
        </w:rPr>
      </w:pPr>
    </w:p>
    <w:p w14:paraId="0859F9F5" w14:textId="77777777" w:rsidR="00195964" w:rsidRDefault="00195964">
      <w:pPr>
        <w:jc w:val="center"/>
        <w:rPr>
          <w:b/>
          <w:sz w:val="28"/>
          <w:szCs w:val="28"/>
        </w:rPr>
      </w:pPr>
    </w:p>
    <w:p w14:paraId="7ED6EAF1" w14:textId="77777777" w:rsidR="00195964" w:rsidRDefault="00AC5B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ЛИСТ СОГЛАСОВАНИЯ ПРОГРАММЫ ПРАКТИКИ </w:t>
      </w:r>
    </w:p>
    <w:p w14:paraId="16000F92" w14:textId="77777777" w:rsidR="00195964" w:rsidRDefault="00AC5B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ПРЕДСТАВИТЕЛЯМИ РАБОТОДАТЕЛЕЙ И/ИЛИ АКАДЕМИЧЕСКИХ СООБЩЕСТВ</w:t>
      </w:r>
    </w:p>
    <w:p w14:paraId="1B621CCC" w14:textId="77777777" w:rsidR="00195964" w:rsidRDefault="00AC5BA9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(не менее 2-х представителей)</w:t>
      </w:r>
    </w:p>
    <w:p w14:paraId="1DF77FE6" w14:textId="77777777" w:rsidR="00195964" w:rsidRDefault="00195964">
      <w:pPr>
        <w:jc w:val="center"/>
        <w:rPr>
          <w:b/>
          <w:sz w:val="28"/>
          <w:szCs w:val="28"/>
        </w:rPr>
      </w:pPr>
    </w:p>
    <w:p w14:paraId="3AF26077" w14:textId="77777777" w:rsidR="00195964" w:rsidRDefault="00AC5BA9">
      <w:pPr>
        <w:rPr>
          <w:b/>
          <w:sz w:val="28"/>
          <w:szCs w:val="28"/>
        </w:rPr>
      </w:pPr>
      <w:r>
        <w:rPr>
          <w:b/>
          <w:sz w:val="28"/>
          <w:szCs w:val="28"/>
        </w:rPr>
        <w:t>Эксперт(ы):</w:t>
      </w:r>
    </w:p>
    <w:p w14:paraId="7F6B7AC3" w14:textId="77777777" w:rsidR="00195964" w:rsidRDefault="00AC5BA9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>
        <w:t xml:space="preserve">_____________________ </w:t>
      </w:r>
      <w:r>
        <w:rPr>
          <w:sz w:val="28"/>
          <w:szCs w:val="28"/>
        </w:rPr>
        <w:t>Ф.И.О., должность, место работы, подпись</w:t>
      </w:r>
    </w:p>
    <w:p w14:paraId="59517A42" w14:textId="77777777" w:rsidR="00195964" w:rsidRDefault="00195964">
      <w:pPr>
        <w:tabs>
          <w:tab w:val="left" w:pos="1134"/>
          <w:tab w:val="right" w:leader="underscore" w:pos="9639"/>
        </w:tabs>
        <w:rPr>
          <w:sz w:val="28"/>
          <w:szCs w:val="28"/>
        </w:rPr>
      </w:pPr>
    </w:p>
    <w:p w14:paraId="25CC13B7" w14:textId="77777777" w:rsidR="00195964" w:rsidRDefault="00AC5BA9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>
        <w:rPr>
          <w:sz w:val="28"/>
          <w:szCs w:val="28"/>
        </w:rPr>
        <w:t>__________________ Ф.И.О., должность, место работы, подпись</w:t>
      </w:r>
    </w:p>
    <w:p w14:paraId="211D0FE0" w14:textId="77777777" w:rsidR="00195964" w:rsidRDefault="00195964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14:paraId="72F6C748" w14:textId="77777777" w:rsidR="00195964" w:rsidRDefault="00195964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14:paraId="00481D3B" w14:textId="77777777" w:rsidR="00195964" w:rsidRDefault="00195964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14:paraId="69960E83" w14:textId="77777777" w:rsidR="00195964" w:rsidRDefault="00195964">
      <w:pPr>
        <w:jc w:val="center"/>
        <w:rPr>
          <w:b/>
          <w:sz w:val="28"/>
          <w:szCs w:val="28"/>
        </w:rPr>
      </w:pPr>
    </w:p>
    <w:p w14:paraId="3CB7ACA1" w14:textId="77777777" w:rsidR="00195964" w:rsidRDefault="00195964">
      <w:pPr>
        <w:jc w:val="center"/>
        <w:rPr>
          <w:b/>
          <w:sz w:val="28"/>
          <w:szCs w:val="28"/>
        </w:rPr>
      </w:pPr>
    </w:p>
    <w:p w14:paraId="6D667A12" w14:textId="77777777" w:rsidR="00195964" w:rsidRDefault="00195964">
      <w:pPr>
        <w:jc w:val="center"/>
        <w:rPr>
          <w:b/>
          <w:sz w:val="28"/>
          <w:szCs w:val="28"/>
        </w:rPr>
      </w:pPr>
    </w:p>
    <w:p w14:paraId="0F65FFB9" w14:textId="77777777" w:rsidR="00195964" w:rsidRDefault="00195964">
      <w:pPr>
        <w:jc w:val="center"/>
        <w:rPr>
          <w:b/>
          <w:sz w:val="28"/>
          <w:szCs w:val="28"/>
        </w:rPr>
      </w:pPr>
    </w:p>
    <w:p w14:paraId="5710275C" w14:textId="77777777" w:rsidR="00195964" w:rsidRDefault="00195964">
      <w:pPr>
        <w:jc w:val="center"/>
        <w:rPr>
          <w:b/>
          <w:sz w:val="28"/>
          <w:szCs w:val="28"/>
        </w:rPr>
      </w:pPr>
    </w:p>
    <w:p w14:paraId="21C2D562" w14:textId="77777777" w:rsidR="00195964" w:rsidRDefault="00195964">
      <w:pPr>
        <w:jc w:val="center"/>
        <w:rPr>
          <w:b/>
          <w:sz w:val="28"/>
          <w:szCs w:val="28"/>
        </w:rPr>
      </w:pPr>
    </w:p>
    <w:p w14:paraId="4A80C5BA" w14:textId="77777777" w:rsidR="00195964" w:rsidRDefault="00195964">
      <w:pPr>
        <w:jc w:val="center"/>
        <w:rPr>
          <w:b/>
          <w:sz w:val="28"/>
          <w:szCs w:val="28"/>
        </w:rPr>
      </w:pPr>
    </w:p>
    <w:p w14:paraId="492E4218" w14:textId="77777777" w:rsidR="00195964" w:rsidRDefault="00195964">
      <w:pPr>
        <w:jc w:val="center"/>
        <w:rPr>
          <w:b/>
          <w:sz w:val="28"/>
          <w:szCs w:val="28"/>
        </w:rPr>
      </w:pPr>
    </w:p>
    <w:p w14:paraId="0EAA5E2D" w14:textId="77777777" w:rsidR="00195964" w:rsidRDefault="00195964">
      <w:pPr>
        <w:jc w:val="center"/>
        <w:rPr>
          <w:b/>
          <w:sz w:val="28"/>
          <w:szCs w:val="28"/>
        </w:rPr>
      </w:pPr>
    </w:p>
    <w:p w14:paraId="38EB9474" w14:textId="77777777" w:rsidR="00195964" w:rsidRDefault="00195964">
      <w:pPr>
        <w:jc w:val="center"/>
        <w:rPr>
          <w:b/>
          <w:sz w:val="28"/>
          <w:szCs w:val="28"/>
        </w:rPr>
      </w:pPr>
    </w:p>
    <w:p w14:paraId="40AAF125" w14:textId="77777777" w:rsidR="00195964" w:rsidRDefault="00195964">
      <w:pPr>
        <w:jc w:val="center"/>
        <w:rPr>
          <w:b/>
          <w:caps/>
          <w:sz w:val="26"/>
          <w:szCs w:val="26"/>
        </w:rPr>
      </w:pPr>
    </w:p>
    <w:p w14:paraId="78F1EB75" w14:textId="77777777" w:rsidR="00195964" w:rsidRDefault="00195964">
      <w:pPr>
        <w:jc w:val="center"/>
        <w:rPr>
          <w:b/>
          <w:caps/>
          <w:sz w:val="26"/>
          <w:szCs w:val="26"/>
        </w:rPr>
      </w:pPr>
    </w:p>
    <w:p w14:paraId="73E2F198" w14:textId="77777777" w:rsidR="00195964" w:rsidRDefault="00195964">
      <w:pPr>
        <w:jc w:val="center"/>
        <w:rPr>
          <w:b/>
          <w:caps/>
          <w:sz w:val="26"/>
          <w:szCs w:val="26"/>
        </w:rPr>
      </w:pPr>
    </w:p>
    <w:p w14:paraId="645B4B6E" w14:textId="77777777" w:rsidR="00195964" w:rsidRDefault="00195964">
      <w:pPr>
        <w:jc w:val="center"/>
        <w:rPr>
          <w:b/>
          <w:caps/>
          <w:sz w:val="26"/>
          <w:szCs w:val="26"/>
        </w:rPr>
      </w:pPr>
    </w:p>
    <w:p w14:paraId="1D699481" w14:textId="77777777" w:rsidR="00195964" w:rsidRDefault="00195964">
      <w:pPr>
        <w:jc w:val="center"/>
        <w:rPr>
          <w:b/>
          <w:caps/>
          <w:sz w:val="26"/>
          <w:szCs w:val="26"/>
        </w:rPr>
      </w:pPr>
    </w:p>
    <w:p w14:paraId="7672CEA9" w14:textId="77777777" w:rsidR="00195964" w:rsidRDefault="00195964">
      <w:pPr>
        <w:jc w:val="center"/>
        <w:rPr>
          <w:b/>
          <w:caps/>
          <w:sz w:val="26"/>
          <w:szCs w:val="26"/>
        </w:rPr>
      </w:pPr>
    </w:p>
    <w:p w14:paraId="2D6F1345" w14:textId="77777777" w:rsidR="00195964" w:rsidRDefault="00195964">
      <w:pPr>
        <w:jc w:val="center"/>
        <w:rPr>
          <w:b/>
          <w:caps/>
          <w:sz w:val="26"/>
          <w:szCs w:val="26"/>
        </w:rPr>
      </w:pPr>
    </w:p>
    <w:p w14:paraId="19430ADF" w14:textId="77777777" w:rsidR="00195964" w:rsidRDefault="00195964">
      <w:pPr>
        <w:jc w:val="center"/>
        <w:rPr>
          <w:b/>
          <w:caps/>
          <w:sz w:val="26"/>
          <w:szCs w:val="26"/>
        </w:rPr>
      </w:pPr>
    </w:p>
    <w:p w14:paraId="3C04C775" w14:textId="77777777" w:rsidR="00195964" w:rsidRDefault="00195964">
      <w:pPr>
        <w:jc w:val="center"/>
        <w:rPr>
          <w:b/>
          <w:caps/>
          <w:sz w:val="26"/>
          <w:szCs w:val="26"/>
        </w:rPr>
      </w:pPr>
    </w:p>
    <w:p w14:paraId="1E64A10F" w14:textId="77777777" w:rsidR="00195964" w:rsidRDefault="00195964">
      <w:pPr>
        <w:jc w:val="center"/>
        <w:rPr>
          <w:b/>
          <w:caps/>
          <w:sz w:val="26"/>
          <w:szCs w:val="26"/>
        </w:rPr>
      </w:pPr>
    </w:p>
    <w:p w14:paraId="15836FDA" w14:textId="77777777" w:rsidR="00195964" w:rsidRDefault="00195964">
      <w:pPr>
        <w:jc w:val="center"/>
        <w:rPr>
          <w:b/>
          <w:caps/>
          <w:sz w:val="26"/>
          <w:szCs w:val="26"/>
        </w:rPr>
      </w:pPr>
    </w:p>
    <w:p w14:paraId="6E66C8E5" w14:textId="77777777" w:rsidR="00195964" w:rsidRDefault="00195964">
      <w:pPr>
        <w:jc w:val="center"/>
        <w:rPr>
          <w:b/>
          <w:caps/>
          <w:sz w:val="26"/>
          <w:szCs w:val="26"/>
        </w:rPr>
      </w:pPr>
    </w:p>
    <w:p w14:paraId="7835FD10" w14:textId="77777777" w:rsidR="00195964" w:rsidRDefault="00195964">
      <w:pPr>
        <w:jc w:val="center"/>
        <w:rPr>
          <w:b/>
          <w:caps/>
          <w:sz w:val="26"/>
          <w:szCs w:val="26"/>
        </w:rPr>
      </w:pPr>
    </w:p>
    <w:p w14:paraId="4A3A4307" w14:textId="77777777" w:rsidR="00195964" w:rsidRDefault="00195964">
      <w:pPr>
        <w:jc w:val="center"/>
        <w:rPr>
          <w:b/>
          <w:caps/>
          <w:sz w:val="26"/>
          <w:szCs w:val="26"/>
        </w:rPr>
      </w:pPr>
    </w:p>
    <w:p w14:paraId="382A32E5" w14:textId="77777777" w:rsidR="00195964" w:rsidRDefault="00195964">
      <w:pPr>
        <w:jc w:val="center"/>
        <w:rPr>
          <w:b/>
          <w:caps/>
          <w:sz w:val="26"/>
          <w:szCs w:val="26"/>
        </w:rPr>
      </w:pPr>
    </w:p>
    <w:p w14:paraId="45EF3C61" w14:textId="77777777" w:rsidR="00195964" w:rsidRDefault="00195964">
      <w:pPr>
        <w:jc w:val="center"/>
        <w:rPr>
          <w:b/>
          <w:caps/>
          <w:sz w:val="26"/>
          <w:szCs w:val="26"/>
        </w:rPr>
      </w:pPr>
    </w:p>
    <w:p w14:paraId="05EC3021" w14:textId="77777777" w:rsidR="00195964" w:rsidRDefault="00195964">
      <w:pPr>
        <w:jc w:val="center"/>
        <w:rPr>
          <w:b/>
          <w:caps/>
          <w:sz w:val="26"/>
          <w:szCs w:val="26"/>
        </w:rPr>
      </w:pPr>
    </w:p>
    <w:p w14:paraId="50FF2220" w14:textId="77777777" w:rsidR="00195964" w:rsidRDefault="00195964">
      <w:pPr>
        <w:jc w:val="center"/>
        <w:rPr>
          <w:b/>
          <w:caps/>
          <w:sz w:val="26"/>
          <w:szCs w:val="26"/>
        </w:rPr>
      </w:pPr>
    </w:p>
    <w:p w14:paraId="66CD120B" w14:textId="77777777" w:rsidR="00195964" w:rsidRDefault="00195964">
      <w:pPr>
        <w:jc w:val="center"/>
        <w:rPr>
          <w:b/>
          <w:caps/>
          <w:sz w:val="26"/>
          <w:szCs w:val="26"/>
        </w:rPr>
      </w:pPr>
    </w:p>
    <w:p w14:paraId="643A29D4" w14:textId="77777777" w:rsidR="00195964" w:rsidRDefault="00195964">
      <w:pPr>
        <w:jc w:val="center"/>
        <w:rPr>
          <w:b/>
          <w:caps/>
          <w:sz w:val="26"/>
          <w:szCs w:val="26"/>
        </w:rPr>
      </w:pPr>
    </w:p>
    <w:p w14:paraId="26639132" w14:textId="77777777" w:rsidR="00195964" w:rsidRDefault="00195964">
      <w:pPr>
        <w:jc w:val="center"/>
        <w:rPr>
          <w:b/>
          <w:caps/>
          <w:sz w:val="26"/>
          <w:szCs w:val="26"/>
        </w:rPr>
      </w:pPr>
    </w:p>
    <w:p w14:paraId="54C5E336" w14:textId="77777777" w:rsidR="00195964" w:rsidRDefault="00195964">
      <w:pPr>
        <w:jc w:val="center"/>
        <w:rPr>
          <w:b/>
          <w:caps/>
          <w:sz w:val="26"/>
          <w:szCs w:val="26"/>
        </w:rPr>
      </w:pPr>
    </w:p>
    <w:p w14:paraId="46AA635C" w14:textId="77777777" w:rsidR="00195964" w:rsidRDefault="00195964">
      <w:pPr>
        <w:jc w:val="center"/>
        <w:rPr>
          <w:b/>
          <w:caps/>
          <w:sz w:val="26"/>
          <w:szCs w:val="26"/>
        </w:rPr>
      </w:pPr>
    </w:p>
    <w:p w14:paraId="11B2AAF9" w14:textId="77777777" w:rsidR="00195964" w:rsidRDefault="00195964">
      <w:pPr>
        <w:jc w:val="center"/>
        <w:rPr>
          <w:b/>
          <w:caps/>
          <w:sz w:val="26"/>
          <w:szCs w:val="26"/>
        </w:rPr>
      </w:pPr>
    </w:p>
    <w:p w14:paraId="0E55D12D" w14:textId="77777777" w:rsidR="00195964" w:rsidRDefault="00195964">
      <w:pPr>
        <w:jc w:val="center"/>
        <w:rPr>
          <w:b/>
          <w:caps/>
          <w:sz w:val="26"/>
          <w:szCs w:val="26"/>
        </w:rPr>
      </w:pPr>
    </w:p>
    <w:p w14:paraId="0D46601A" w14:textId="77777777" w:rsidR="00195964" w:rsidRDefault="00AC5BA9">
      <w:pPr>
        <w:jc w:val="right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lastRenderedPageBreak/>
        <w:t>Приложение 1</w:t>
      </w:r>
    </w:p>
    <w:p w14:paraId="5FE17420" w14:textId="77777777" w:rsidR="00195964" w:rsidRDefault="00AC5BA9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Рейтинг-план</w:t>
      </w:r>
    </w:p>
    <w:p w14:paraId="6730CFAE" w14:textId="77777777" w:rsidR="00195964" w:rsidRDefault="00195964">
      <w:pPr>
        <w:jc w:val="center"/>
        <w:rPr>
          <w:b/>
          <w:caps/>
          <w:sz w:val="26"/>
          <w:szCs w:val="26"/>
        </w:rPr>
      </w:pPr>
    </w:p>
    <w:tbl>
      <w:tblPr>
        <w:tblW w:w="853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4"/>
        <w:gridCol w:w="1839"/>
        <w:gridCol w:w="1698"/>
        <w:gridCol w:w="1698"/>
        <w:gridCol w:w="1134"/>
        <w:gridCol w:w="853"/>
        <w:gridCol w:w="816"/>
      </w:tblGrid>
      <w:tr w:rsidR="00195964" w14:paraId="692FA763" w14:textId="77777777">
        <w:trPr>
          <w:trHeight w:val="600"/>
        </w:trPr>
        <w:tc>
          <w:tcPr>
            <w:tcW w:w="494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 w14:paraId="569C412B" w14:textId="77777777" w:rsidR="00195964" w:rsidRDefault="00AC5BA9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№ п/п</w:t>
            </w:r>
          </w:p>
        </w:tc>
        <w:tc>
          <w:tcPr>
            <w:tcW w:w="1839" w:type="dxa"/>
            <w:vMerge w:val="restart"/>
            <w:tcBorders>
              <w:tl2br w:val="nil"/>
              <w:tr2bl w:val="nil"/>
            </w:tcBorders>
          </w:tcPr>
          <w:p w14:paraId="437CEB3C" w14:textId="77777777" w:rsidR="00195964" w:rsidRDefault="00AC5BA9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Виды учебной деятельности</w:t>
            </w:r>
          </w:p>
          <w:p w14:paraId="2A5923C1" w14:textId="77777777" w:rsidR="00195964" w:rsidRDefault="00AC5BA9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обучающегося</w:t>
            </w:r>
          </w:p>
        </w:tc>
        <w:tc>
          <w:tcPr>
            <w:tcW w:w="1698" w:type="dxa"/>
            <w:vMerge w:val="restart"/>
            <w:tcBorders>
              <w:tl2br w:val="nil"/>
              <w:tr2bl w:val="nil"/>
            </w:tcBorders>
          </w:tcPr>
          <w:p w14:paraId="38BD7D7A" w14:textId="77777777" w:rsidR="00195964" w:rsidRDefault="00AC5BA9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98" w:type="dxa"/>
            <w:vMerge w:val="restart"/>
            <w:tcBorders>
              <w:tl2br w:val="nil"/>
              <w:tr2bl w:val="nil"/>
            </w:tcBorders>
          </w:tcPr>
          <w:p w14:paraId="58838D68" w14:textId="77777777" w:rsidR="00195964" w:rsidRDefault="00AC5BA9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Балл за конкретное задание</w:t>
            </w:r>
          </w:p>
          <w:p w14:paraId="49D4B1B0" w14:textId="77777777" w:rsidR="00195964" w:rsidRDefault="00AC5BA9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(</w:t>
            </w:r>
            <w:r>
              <w:rPr>
                <w:color w:val="000000"/>
                <w:lang w:val="en-US" w:eastAsia="ru-RU"/>
              </w:rPr>
              <w:t>min</w:t>
            </w:r>
            <w:r>
              <w:rPr>
                <w:color w:val="000000"/>
                <w:lang w:eastAsia="ru-RU"/>
              </w:rPr>
              <w:t>-</w:t>
            </w:r>
            <w:r>
              <w:rPr>
                <w:color w:val="000000"/>
                <w:lang w:val="en-US" w:eastAsia="ru-RU"/>
              </w:rPr>
              <w:t>max</w:t>
            </w:r>
            <w:r>
              <w:rPr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l2br w:val="nil"/>
              <w:tr2bl w:val="nil"/>
            </w:tcBorders>
          </w:tcPr>
          <w:p w14:paraId="7FB17DC8" w14:textId="77777777" w:rsidR="00195964" w:rsidRDefault="00AC5BA9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9" w:type="dxa"/>
            <w:gridSpan w:val="2"/>
            <w:tcBorders>
              <w:tl2br w:val="nil"/>
              <w:tr2bl w:val="nil"/>
            </w:tcBorders>
          </w:tcPr>
          <w:p w14:paraId="5733617C" w14:textId="77777777" w:rsidR="00195964" w:rsidRDefault="00AC5BA9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Баллы</w:t>
            </w:r>
          </w:p>
        </w:tc>
      </w:tr>
      <w:tr w:rsidR="00195964" w14:paraId="57328A51" w14:textId="77777777">
        <w:trPr>
          <w:trHeight w:val="300"/>
        </w:trPr>
        <w:tc>
          <w:tcPr>
            <w:tcW w:w="494" w:type="dxa"/>
            <w:vMerge/>
            <w:tcBorders>
              <w:tl2br w:val="nil"/>
              <w:tr2bl w:val="nil"/>
            </w:tcBorders>
            <w:vAlign w:val="center"/>
          </w:tcPr>
          <w:p w14:paraId="64357CE5" w14:textId="77777777" w:rsidR="00195964" w:rsidRDefault="00195964">
            <w:pPr>
              <w:rPr>
                <w:lang w:eastAsia="ru-RU"/>
              </w:rPr>
            </w:pPr>
          </w:p>
        </w:tc>
        <w:tc>
          <w:tcPr>
            <w:tcW w:w="1839" w:type="dxa"/>
            <w:vMerge/>
            <w:tcBorders>
              <w:tl2br w:val="nil"/>
              <w:tr2bl w:val="nil"/>
            </w:tcBorders>
            <w:vAlign w:val="center"/>
          </w:tcPr>
          <w:p w14:paraId="730547A9" w14:textId="77777777" w:rsidR="00195964" w:rsidRDefault="00195964">
            <w:pPr>
              <w:rPr>
                <w:lang w:eastAsia="ru-RU"/>
              </w:rPr>
            </w:pPr>
          </w:p>
        </w:tc>
        <w:tc>
          <w:tcPr>
            <w:tcW w:w="1698" w:type="dxa"/>
            <w:vMerge/>
            <w:tcBorders>
              <w:tl2br w:val="nil"/>
              <w:tr2bl w:val="nil"/>
            </w:tcBorders>
            <w:vAlign w:val="center"/>
          </w:tcPr>
          <w:p w14:paraId="2C9B22DF" w14:textId="77777777" w:rsidR="00195964" w:rsidRDefault="00195964">
            <w:pPr>
              <w:rPr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l2br w:val="nil"/>
              <w:tr2bl w:val="nil"/>
            </w:tcBorders>
            <w:vAlign w:val="center"/>
          </w:tcPr>
          <w:p w14:paraId="56957DE2" w14:textId="77777777" w:rsidR="00195964" w:rsidRDefault="00195964">
            <w:pPr>
              <w:rPr>
                <w:lang w:eastAsia="ru-RU"/>
              </w:rPr>
            </w:pPr>
          </w:p>
        </w:tc>
        <w:tc>
          <w:tcPr>
            <w:tcW w:w="1134" w:type="dxa"/>
            <w:vMerge/>
            <w:tcBorders>
              <w:tl2br w:val="nil"/>
              <w:tr2bl w:val="nil"/>
            </w:tcBorders>
            <w:vAlign w:val="center"/>
          </w:tcPr>
          <w:p w14:paraId="400B1BC5" w14:textId="77777777" w:rsidR="00195964" w:rsidRDefault="00195964">
            <w:pPr>
              <w:rPr>
                <w:lang w:eastAsia="ru-RU"/>
              </w:rPr>
            </w:pPr>
          </w:p>
        </w:tc>
        <w:tc>
          <w:tcPr>
            <w:tcW w:w="853" w:type="dxa"/>
            <w:tcBorders>
              <w:tl2br w:val="nil"/>
              <w:tr2bl w:val="nil"/>
            </w:tcBorders>
          </w:tcPr>
          <w:p w14:paraId="05353826" w14:textId="77777777" w:rsidR="00195964" w:rsidRDefault="00AC5BA9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l2br w:val="nil"/>
              <w:tr2bl w:val="nil"/>
            </w:tcBorders>
          </w:tcPr>
          <w:p w14:paraId="65B7CCA4" w14:textId="77777777" w:rsidR="00195964" w:rsidRDefault="00AC5BA9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Максимальный</w:t>
            </w:r>
          </w:p>
        </w:tc>
      </w:tr>
      <w:tr w:rsidR="00195964" w14:paraId="4C24A7B4" w14:textId="77777777">
        <w:trPr>
          <w:trHeight w:val="300"/>
        </w:trPr>
        <w:tc>
          <w:tcPr>
            <w:tcW w:w="494" w:type="dxa"/>
            <w:tcBorders>
              <w:tl2br w:val="nil"/>
              <w:tr2bl w:val="nil"/>
            </w:tcBorders>
            <w:shd w:val="clear" w:color="auto" w:fill="FFFFFF"/>
          </w:tcPr>
          <w:p w14:paraId="48F11DFE" w14:textId="77777777" w:rsidR="00195964" w:rsidRDefault="00AC5BA9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8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186792" w14:textId="77777777" w:rsidR="00195964" w:rsidRDefault="00AC5BA9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Конспектирование посещенных мероприятий</w:t>
            </w:r>
          </w:p>
        </w:tc>
        <w:tc>
          <w:tcPr>
            <w:tcW w:w="1698" w:type="dxa"/>
            <w:tcBorders>
              <w:tl2br w:val="nil"/>
              <w:tr2bl w:val="nil"/>
            </w:tcBorders>
            <w:shd w:val="clear" w:color="auto" w:fill="FFFFFF"/>
          </w:tcPr>
          <w:p w14:paraId="744A451F" w14:textId="77777777" w:rsidR="00195964" w:rsidRDefault="00AC5BA9">
            <w:p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Конспект посещенных мероприятий</w:t>
            </w:r>
          </w:p>
        </w:tc>
        <w:tc>
          <w:tcPr>
            <w:tcW w:w="1698" w:type="dxa"/>
            <w:tcBorders>
              <w:tl2br w:val="nil"/>
              <w:tr2bl w:val="nil"/>
            </w:tcBorders>
            <w:shd w:val="clear" w:color="auto" w:fill="FFFFFF"/>
          </w:tcPr>
          <w:p w14:paraId="604AA47B" w14:textId="77777777" w:rsidR="00195964" w:rsidRDefault="00195964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2A94E404" w14:textId="77777777" w:rsidR="00195964" w:rsidRDefault="00195964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2CFC456C" w14:textId="77777777" w:rsidR="00195964" w:rsidRDefault="00AC5BA9">
            <w:pPr>
              <w:autoSpaceDE w:val="0"/>
              <w:autoSpaceDN w:val="0"/>
              <w:adjustRightInd w:val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6-12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FFFD26" w14:textId="77777777" w:rsidR="00195964" w:rsidRDefault="00AC5BA9">
            <w:pPr>
              <w:autoSpaceDE w:val="0"/>
              <w:autoSpaceDN w:val="0"/>
              <w:adjustRightInd w:val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2</w:t>
            </w:r>
          </w:p>
        </w:tc>
        <w:tc>
          <w:tcPr>
            <w:tcW w:w="853" w:type="dxa"/>
            <w:tcBorders>
              <w:tl2br w:val="nil"/>
              <w:tr2bl w:val="nil"/>
            </w:tcBorders>
            <w:vAlign w:val="center"/>
          </w:tcPr>
          <w:p w14:paraId="4B9F8E7E" w14:textId="77777777" w:rsidR="00195964" w:rsidRDefault="00AC5BA9">
            <w:pPr>
              <w:autoSpaceDE w:val="0"/>
              <w:autoSpaceDN w:val="0"/>
              <w:adjustRightInd w:val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12</w:t>
            </w:r>
          </w:p>
        </w:tc>
        <w:tc>
          <w:tcPr>
            <w:tcW w:w="816" w:type="dxa"/>
            <w:tcBorders>
              <w:tl2br w:val="nil"/>
              <w:tr2bl w:val="nil"/>
            </w:tcBorders>
            <w:vAlign w:val="center"/>
          </w:tcPr>
          <w:p w14:paraId="432A62FF" w14:textId="77777777" w:rsidR="00195964" w:rsidRDefault="00AC5BA9">
            <w:pPr>
              <w:autoSpaceDE w:val="0"/>
              <w:autoSpaceDN w:val="0"/>
              <w:adjustRightInd w:val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24</w:t>
            </w:r>
          </w:p>
        </w:tc>
      </w:tr>
      <w:tr w:rsidR="00195964" w14:paraId="298327A6" w14:textId="77777777">
        <w:trPr>
          <w:trHeight w:val="300"/>
        </w:trPr>
        <w:tc>
          <w:tcPr>
            <w:tcW w:w="494" w:type="dxa"/>
            <w:tcBorders>
              <w:tl2br w:val="nil"/>
              <w:tr2bl w:val="nil"/>
            </w:tcBorders>
            <w:shd w:val="clear" w:color="auto" w:fill="FFFFFF"/>
          </w:tcPr>
          <w:p w14:paraId="354280C7" w14:textId="77777777" w:rsidR="00195964" w:rsidRDefault="00AC5BA9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8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532AB5" w14:textId="77777777" w:rsidR="00195964" w:rsidRDefault="00AC5BA9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Составление маршрутного</w:t>
            </w:r>
            <w:r w:rsidRPr="00AC5BA9">
              <w:rPr>
                <w:lang w:eastAsia="ru-RU"/>
              </w:rPr>
              <w:t xml:space="preserve"> листа проекта и </w:t>
            </w:r>
            <w:r>
              <w:rPr>
                <w:lang w:eastAsia="ru-RU"/>
              </w:rPr>
              <w:t>конспекта мероприятия</w:t>
            </w:r>
          </w:p>
        </w:tc>
        <w:tc>
          <w:tcPr>
            <w:tcW w:w="1698" w:type="dxa"/>
            <w:tcBorders>
              <w:tl2br w:val="nil"/>
              <w:tr2bl w:val="nil"/>
            </w:tcBorders>
            <w:shd w:val="clear" w:color="auto" w:fill="FFFFFF"/>
          </w:tcPr>
          <w:p w14:paraId="389A487B" w14:textId="77777777" w:rsidR="00195964" w:rsidRDefault="00AC5BA9">
            <w:pPr>
              <w:autoSpaceDE w:val="0"/>
              <w:autoSpaceDN w:val="0"/>
              <w:adjustRightInd w:val="0"/>
              <w:ind w:left="120" w:hangingChars="50" w:hanging="120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Маршрутныйлист</w:t>
            </w:r>
            <w:proofErr w:type="spellEnd"/>
            <w:r w:rsidRPr="00AC5BA9">
              <w:rPr>
                <w:lang w:eastAsia="ru-RU"/>
              </w:rPr>
              <w:t xml:space="preserve"> и к</w:t>
            </w:r>
            <w:r>
              <w:rPr>
                <w:lang w:eastAsia="ru-RU"/>
              </w:rPr>
              <w:t>онспект</w:t>
            </w:r>
          </w:p>
          <w:p w14:paraId="11DB71A6" w14:textId="77777777" w:rsidR="00195964" w:rsidRPr="00AC5BA9" w:rsidRDefault="00AC5BA9">
            <w:p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проведенного</w:t>
            </w:r>
            <w:r w:rsidRPr="00AC5BA9">
              <w:rPr>
                <w:lang w:eastAsia="ru-RU"/>
              </w:rPr>
              <w:t xml:space="preserve"> мероприятия</w:t>
            </w:r>
          </w:p>
        </w:tc>
        <w:tc>
          <w:tcPr>
            <w:tcW w:w="1698" w:type="dxa"/>
            <w:tcBorders>
              <w:tl2br w:val="nil"/>
              <w:tr2bl w:val="nil"/>
            </w:tcBorders>
            <w:shd w:val="clear" w:color="auto" w:fill="FFFFFF"/>
          </w:tcPr>
          <w:p w14:paraId="2AA3B46A" w14:textId="77777777" w:rsidR="00195964" w:rsidRDefault="00195964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654D0871" w14:textId="77777777" w:rsidR="00195964" w:rsidRDefault="00AC5BA9">
            <w:pPr>
              <w:autoSpaceDE w:val="0"/>
              <w:autoSpaceDN w:val="0"/>
              <w:adjustRightInd w:val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15-25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49D142" w14:textId="77777777" w:rsidR="00195964" w:rsidRDefault="00AC5BA9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2</w:t>
            </w:r>
          </w:p>
        </w:tc>
        <w:tc>
          <w:tcPr>
            <w:tcW w:w="853" w:type="dxa"/>
            <w:tcBorders>
              <w:tl2br w:val="nil"/>
              <w:tr2bl w:val="nil"/>
            </w:tcBorders>
            <w:vAlign w:val="center"/>
          </w:tcPr>
          <w:p w14:paraId="45EDB4A2" w14:textId="77777777" w:rsidR="00195964" w:rsidRDefault="00AC5BA9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</w:t>
            </w:r>
          </w:p>
        </w:tc>
        <w:tc>
          <w:tcPr>
            <w:tcW w:w="816" w:type="dxa"/>
            <w:tcBorders>
              <w:tl2br w:val="nil"/>
              <w:tr2bl w:val="nil"/>
            </w:tcBorders>
            <w:vAlign w:val="center"/>
          </w:tcPr>
          <w:p w14:paraId="4B3774A8" w14:textId="77777777" w:rsidR="00195964" w:rsidRDefault="00AC5BA9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val="en-US" w:eastAsia="ru-RU"/>
              </w:rPr>
              <w:t>5</w:t>
            </w:r>
            <w:r>
              <w:rPr>
                <w:lang w:eastAsia="ru-RU"/>
              </w:rPr>
              <w:t>0</w:t>
            </w:r>
          </w:p>
        </w:tc>
      </w:tr>
      <w:tr w:rsidR="00195964" w14:paraId="1BAA933B" w14:textId="77777777">
        <w:trPr>
          <w:trHeight w:val="300"/>
        </w:trPr>
        <w:tc>
          <w:tcPr>
            <w:tcW w:w="494" w:type="dxa"/>
            <w:tcBorders>
              <w:tl2br w:val="nil"/>
              <w:tr2bl w:val="nil"/>
            </w:tcBorders>
            <w:shd w:val="clear" w:color="auto" w:fill="FFFFFF"/>
          </w:tcPr>
          <w:p w14:paraId="2794E43F" w14:textId="77777777" w:rsidR="00195964" w:rsidRDefault="00AC5BA9">
            <w:pPr>
              <w:autoSpaceDE w:val="0"/>
              <w:autoSpaceDN w:val="0"/>
              <w:adjustRightInd w:val="0"/>
              <w:jc w:val="both"/>
              <w:rPr>
                <w:lang w:val="en-US" w:eastAsia="ru-RU"/>
              </w:rPr>
            </w:pPr>
            <w:r>
              <w:rPr>
                <w:lang w:val="en-US" w:eastAsia="ru-RU"/>
              </w:rPr>
              <w:t>3</w:t>
            </w:r>
          </w:p>
        </w:tc>
        <w:tc>
          <w:tcPr>
            <w:tcW w:w="18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050FAB" w14:textId="77777777" w:rsidR="00195964" w:rsidRDefault="00AC5BA9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Оформление документов по итогам педагогической практики (дневник, аттестационный лист)</w:t>
            </w:r>
          </w:p>
        </w:tc>
        <w:tc>
          <w:tcPr>
            <w:tcW w:w="1698" w:type="dxa"/>
            <w:tcBorders>
              <w:tl2br w:val="nil"/>
              <w:tr2bl w:val="nil"/>
            </w:tcBorders>
            <w:shd w:val="clear" w:color="auto" w:fill="FFFFFF"/>
          </w:tcPr>
          <w:p w14:paraId="5B36D13C" w14:textId="77777777" w:rsidR="00195964" w:rsidRDefault="00AC5BA9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Заполненный дневник, оформленный аттестационный лист</w:t>
            </w:r>
          </w:p>
        </w:tc>
        <w:tc>
          <w:tcPr>
            <w:tcW w:w="1698" w:type="dxa"/>
            <w:tcBorders>
              <w:tl2br w:val="nil"/>
              <w:tr2bl w:val="nil"/>
            </w:tcBorders>
            <w:shd w:val="clear" w:color="auto" w:fill="FFFFFF"/>
          </w:tcPr>
          <w:p w14:paraId="6105DAE3" w14:textId="77777777" w:rsidR="00195964" w:rsidRDefault="00195964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38AB2C7A" w14:textId="77777777" w:rsidR="00195964" w:rsidRDefault="00195964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19D62162" w14:textId="77777777" w:rsidR="00195964" w:rsidRDefault="00195964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46CB7701" w14:textId="77777777" w:rsidR="00195964" w:rsidRDefault="00AC5BA9">
            <w:pPr>
              <w:autoSpaceDE w:val="0"/>
              <w:autoSpaceDN w:val="0"/>
              <w:adjustRightInd w:val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5-10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A1495E" w14:textId="77777777" w:rsidR="00195964" w:rsidRDefault="00195964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7488531E" w14:textId="77777777" w:rsidR="00195964" w:rsidRDefault="00195964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2CE99A0A" w14:textId="77777777" w:rsidR="00195964" w:rsidRDefault="00195964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18C73A17" w14:textId="77777777" w:rsidR="00195964" w:rsidRDefault="00AC5BA9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  <w:p w14:paraId="2E0C50A2" w14:textId="77777777" w:rsidR="00195964" w:rsidRDefault="00195964">
            <w:pPr>
              <w:jc w:val="center"/>
              <w:rPr>
                <w:lang w:eastAsia="ru-RU"/>
              </w:rPr>
            </w:pPr>
          </w:p>
          <w:p w14:paraId="297E2D3F" w14:textId="77777777" w:rsidR="00195964" w:rsidRDefault="00195964">
            <w:pPr>
              <w:jc w:val="center"/>
              <w:rPr>
                <w:lang w:eastAsia="ru-RU"/>
              </w:rPr>
            </w:pPr>
          </w:p>
          <w:p w14:paraId="689A8DEB" w14:textId="77777777" w:rsidR="00195964" w:rsidRDefault="00195964">
            <w:pPr>
              <w:jc w:val="center"/>
              <w:rPr>
                <w:lang w:eastAsia="ru-RU"/>
              </w:rPr>
            </w:pPr>
          </w:p>
        </w:tc>
        <w:tc>
          <w:tcPr>
            <w:tcW w:w="853" w:type="dxa"/>
            <w:tcBorders>
              <w:tl2br w:val="nil"/>
              <w:tr2bl w:val="nil"/>
            </w:tcBorders>
            <w:vAlign w:val="center"/>
          </w:tcPr>
          <w:p w14:paraId="0C436DE1" w14:textId="77777777" w:rsidR="00195964" w:rsidRDefault="00AC5BA9">
            <w:pPr>
              <w:autoSpaceDE w:val="0"/>
              <w:autoSpaceDN w:val="0"/>
              <w:adjustRightInd w:val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5</w:t>
            </w:r>
          </w:p>
        </w:tc>
        <w:tc>
          <w:tcPr>
            <w:tcW w:w="816" w:type="dxa"/>
            <w:tcBorders>
              <w:tl2br w:val="nil"/>
              <w:tr2bl w:val="nil"/>
            </w:tcBorders>
            <w:vAlign w:val="center"/>
          </w:tcPr>
          <w:p w14:paraId="11DB0DBC" w14:textId="77777777" w:rsidR="00195964" w:rsidRDefault="00AC5BA9">
            <w:pPr>
              <w:autoSpaceDE w:val="0"/>
              <w:autoSpaceDN w:val="0"/>
              <w:adjustRightInd w:val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10</w:t>
            </w:r>
          </w:p>
        </w:tc>
      </w:tr>
      <w:tr w:rsidR="00195964" w14:paraId="64C97005" w14:textId="77777777">
        <w:trPr>
          <w:trHeight w:val="300"/>
        </w:trPr>
        <w:tc>
          <w:tcPr>
            <w:tcW w:w="494" w:type="dxa"/>
            <w:tcBorders>
              <w:tl2br w:val="nil"/>
              <w:tr2bl w:val="nil"/>
            </w:tcBorders>
            <w:shd w:val="clear" w:color="auto" w:fill="FFFFFF"/>
          </w:tcPr>
          <w:p w14:paraId="79DEFF2B" w14:textId="77777777" w:rsidR="00195964" w:rsidRDefault="00AC5BA9">
            <w:pPr>
              <w:autoSpaceDE w:val="0"/>
              <w:autoSpaceDN w:val="0"/>
              <w:adjustRightInd w:val="0"/>
              <w:jc w:val="both"/>
              <w:rPr>
                <w:lang w:val="en-US" w:eastAsia="ru-RU"/>
              </w:rPr>
            </w:pPr>
            <w:r>
              <w:rPr>
                <w:lang w:val="en-US" w:eastAsia="ru-RU"/>
              </w:rPr>
              <w:t>4</w:t>
            </w:r>
          </w:p>
        </w:tc>
        <w:tc>
          <w:tcPr>
            <w:tcW w:w="18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F0126C" w14:textId="77777777" w:rsidR="00195964" w:rsidRDefault="00AC5BA9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Составление отчета о педагогической практике</w:t>
            </w:r>
          </w:p>
        </w:tc>
        <w:tc>
          <w:tcPr>
            <w:tcW w:w="1698" w:type="dxa"/>
            <w:tcBorders>
              <w:tl2br w:val="nil"/>
              <w:tr2bl w:val="nil"/>
            </w:tcBorders>
            <w:shd w:val="clear" w:color="auto" w:fill="FFFFFF"/>
          </w:tcPr>
          <w:p w14:paraId="66FFB889" w14:textId="77777777" w:rsidR="00195964" w:rsidRDefault="00AC5BA9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Отчет о педагогической практике и его защита</w:t>
            </w:r>
          </w:p>
        </w:tc>
        <w:tc>
          <w:tcPr>
            <w:tcW w:w="1698" w:type="dxa"/>
            <w:tcBorders>
              <w:tl2br w:val="nil"/>
              <w:tr2bl w:val="nil"/>
            </w:tcBorders>
            <w:shd w:val="clear" w:color="auto" w:fill="FFFFFF"/>
          </w:tcPr>
          <w:p w14:paraId="7B5750FC" w14:textId="77777777" w:rsidR="00195964" w:rsidRDefault="00195964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5FCABEFE" w14:textId="77777777" w:rsidR="00195964" w:rsidRDefault="00195964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000E0266" w14:textId="77777777" w:rsidR="00195964" w:rsidRDefault="00AC5BA9">
            <w:pPr>
              <w:autoSpaceDE w:val="0"/>
              <w:autoSpaceDN w:val="0"/>
              <w:adjustRightInd w:val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8-16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7EBAA7" w14:textId="77777777" w:rsidR="00195964" w:rsidRDefault="00AC5BA9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3" w:type="dxa"/>
            <w:tcBorders>
              <w:tl2br w:val="nil"/>
              <w:tr2bl w:val="nil"/>
            </w:tcBorders>
            <w:vAlign w:val="center"/>
          </w:tcPr>
          <w:p w14:paraId="7CCB69F7" w14:textId="77777777" w:rsidR="00195964" w:rsidRDefault="00AC5BA9">
            <w:pPr>
              <w:autoSpaceDE w:val="0"/>
              <w:autoSpaceDN w:val="0"/>
              <w:adjustRightInd w:val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8</w:t>
            </w:r>
          </w:p>
        </w:tc>
        <w:tc>
          <w:tcPr>
            <w:tcW w:w="816" w:type="dxa"/>
            <w:tcBorders>
              <w:tl2br w:val="nil"/>
              <w:tr2bl w:val="nil"/>
            </w:tcBorders>
            <w:vAlign w:val="center"/>
          </w:tcPr>
          <w:p w14:paraId="22AD1348" w14:textId="77777777" w:rsidR="00195964" w:rsidRDefault="00AC5BA9">
            <w:pPr>
              <w:autoSpaceDE w:val="0"/>
              <w:autoSpaceDN w:val="0"/>
              <w:adjustRightInd w:val="0"/>
              <w:jc w:val="center"/>
              <w:rPr>
                <w:lang w:val="en-US" w:eastAsia="ru-RU"/>
              </w:rPr>
            </w:pPr>
            <w:r>
              <w:rPr>
                <w:lang w:val="en-US" w:eastAsia="ru-RU"/>
              </w:rPr>
              <w:t>16</w:t>
            </w:r>
          </w:p>
        </w:tc>
      </w:tr>
      <w:tr w:rsidR="00195964" w14:paraId="2BA3035C" w14:textId="77777777">
        <w:trPr>
          <w:trHeight w:val="300"/>
        </w:trPr>
        <w:tc>
          <w:tcPr>
            <w:tcW w:w="494" w:type="dxa"/>
            <w:tcBorders>
              <w:tl2br w:val="nil"/>
              <w:tr2bl w:val="nil"/>
            </w:tcBorders>
            <w:shd w:val="clear" w:color="auto" w:fill="FFFFFF"/>
          </w:tcPr>
          <w:p w14:paraId="1EDB58DE" w14:textId="77777777" w:rsidR="00195964" w:rsidRDefault="00195964">
            <w:pPr>
              <w:autoSpaceDE w:val="0"/>
              <w:autoSpaceDN w:val="0"/>
              <w:adjustRightInd w:val="0"/>
              <w:jc w:val="both"/>
              <w:rPr>
                <w:b/>
                <w:lang w:eastAsia="ru-RU"/>
              </w:rPr>
            </w:pPr>
          </w:p>
        </w:tc>
        <w:tc>
          <w:tcPr>
            <w:tcW w:w="18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ED0973" w14:textId="77777777" w:rsidR="00195964" w:rsidRDefault="00AC5BA9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1698" w:type="dxa"/>
            <w:tcBorders>
              <w:tl2br w:val="nil"/>
              <w:tr2bl w:val="nil"/>
            </w:tcBorders>
            <w:shd w:val="clear" w:color="auto" w:fill="FFFFFF"/>
          </w:tcPr>
          <w:p w14:paraId="23906196" w14:textId="77777777" w:rsidR="00195964" w:rsidRDefault="00195964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</w:p>
        </w:tc>
        <w:tc>
          <w:tcPr>
            <w:tcW w:w="1698" w:type="dxa"/>
            <w:tcBorders>
              <w:tl2br w:val="nil"/>
              <w:tr2bl w:val="nil"/>
            </w:tcBorders>
            <w:shd w:val="clear" w:color="auto" w:fill="FFFFFF"/>
          </w:tcPr>
          <w:p w14:paraId="74FC850A" w14:textId="77777777" w:rsidR="00195964" w:rsidRDefault="00195964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88D0C3" w14:textId="77777777" w:rsidR="00195964" w:rsidRDefault="00195964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</w:p>
        </w:tc>
        <w:tc>
          <w:tcPr>
            <w:tcW w:w="853" w:type="dxa"/>
            <w:tcBorders>
              <w:tl2br w:val="nil"/>
              <w:tr2bl w:val="nil"/>
            </w:tcBorders>
            <w:vAlign w:val="center"/>
          </w:tcPr>
          <w:p w14:paraId="19BD93B2" w14:textId="77777777" w:rsidR="00195964" w:rsidRDefault="00AC5BA9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55</w:t>
            </w:r>
          </w:p>
        </w:tc>
        <w:tc>
          <w:tcPr>
            <w:tcW w:w="816" w:type="dxa"/>
            <w:tcBorders>
              <w:tl2br w:val="nil"/>
              <w:tr2bl w:val="nil"/>
            </w:tcBorders>
            <w:vAlign w:val="center"/>
          </w:tcPr>
          <w:p w14:paraId="18D7D8C0" w14:textId="77777777" w:rsidR="00195964" w:rsidRDefault="00AC5BA9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100</w:t>
            </w:r>
          </w:p>
        </w:tc>
      </w:tr>
    </w:tbl>
    <w:p w14:paraId="27C4B072" w14:textId="77777777" w:rsidR="00195964" w:rsidRDefault="00195964">
      <w:pPr>
        <w:jc w:val="center"/>
        <w:rPr>
          <w:b/>
          <w:caps/>
        </w:rPr>
      </w:pPr>
    </w:p>
    <w:p w14:paraId="3FB1DEF4" w14:textId="77777777" w:rsidR="00195964" w:rsidRDefault="00195964">
      <w:pPr>
        <w:jc w:val="center"/>
        <w:rPr>
          <w:b/>
          <w:caps/>
          <w:sz w:val="26"/>
          <w:szCs w:val="26"/>
        </w:rPr>
      </w:pPr>
    </w:p>
    <w:p w14:paraId="25C312CE" w14:textId="77777777" w:rsidR="00195964" w:rsidRDefault="00195964">
      <w:pPr>
        <w:jc w:val="right"/>
        <w:rPr>
          <w:color w:val="000000"/>
          <w:sz w:val="28"/>
          <w:szCs w:val="28"/>
        </w:rPr>
      </w:pPr>
    </w:p>
    <w:p w14:paraId="47B52C59" w14:textId="77777777" w:rsidR="00195964" w:rsidRDefault="00195964">
      <w:pPr>
        <w:jc w:val="right"/>
        <w:rPr>
          <w:color w:val="000000"/>
          <w:sz w:val="28"/>
          <w:szCs w:val="28"/>
        </w:rPr>
      </w:pPr>
    </w:p>
    <w:p w14:paraId="0C731F10" w14:textId="77777777" w:rsidR="00195964" w:rsidRDefault="00195964">
      <w:pPr>
        <w:jc w:val="right"/>
        <w:rPr>
          <w:color w:val="000000"/>
          <w:sz w:val="28"/>
          <w:szCs w:val="28"/>
        </w:rPr>
      </w:pPr>
    </w:p>
    <w:p w14:paraId="377B5C4A" w14:textId="77777777" w:rsidR="00195964" w:rsidRDefault="00195964"/>
    <w:sectPr w:rsidR="00195964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er" w:date="2021-06-29T12:48:00Z" w:initials="u">
    <w:p w14:paraId="20C763EC" w14:textId="77777777" w:rsidR="00356742" w:rsidRDefault="00356742" w:rsidP="00356742">
      <w:pPr>
        <w:pStyle w:val="a8"/>
      </w:pPr>
      <w:r>
        <w:rPr>
          <w:rStyle w:val="aa"/>
        </w:rPr>
        <w:annotationRef/>
      </w:r>
      <w:r>
        <w:t>Для программ 2021 г. утверждения</w:t>
      </w:r>
    </w:p>
  </w:comment>
  <w:comment w:id="1" w:author="user" w:date="2021-06-29T09:50:00Z" w:initials="u">
    <w:p w14:paraId="1C51250F" w14:textId="77777777" w:rsidR="00356742" w:rsidRDefault="00356742" w:rsidP="00356742">
      <w:pPr>
        <w:pStyle w:val="a8"/>
      </w:pPr>
      <w:r>
        <w:rPr>
          <w:rStyle w:val="aa"/>
        </w:rPr>
        <w:annotationRef/>
      </w:r>
      <w:r>
        <w:t>Старая дата.</w:t>
      </w:r>
    </w:p>
    <w:p w14:paraId="70077F7F" w14:textId="77777777" w:rsidR="00356742" w:rsidRDefault="00356742" w:rsidP="00356742">
      <w:pPr>
        <w:pStyle w:val="a8"/>
      </w:pPr>
      <w:r>
        <w:rPr>
          <w:u w:val="single"/>
        </w:rPr>
        <w:t>Например:</w:t>
      </w:r>
      <w:r>
        <w:t xml:space="preserve"> «25» декабря 2019 г.</w:t>
      </w:r>
    </w:p>
  </w:comment>
  <w:comment w:id="2" w:author="user" w:date="2021-06-29T09:54:00Z" w:initials="u">
    <w:p w14:paraId="6AB31D2D" w14:textId="77777777" w:rsidR="00356742" w:rsidRDefault="00356742" w:rsidP="00356742">
      <w:pPr>
        <w:pStyle w:val="a8"/>
      </w:pPr>
      <w:r>
        <w:rPr>
          <w:rStyle w:val="aa"/>
        </w:rPr>
        <w:annotationRef/>
      </w:r>
      <w:r>
        <w:t>Тут тоже старый год</w:t>
      </w:r>
    </w:p>
  </w:comment>
  <w:comment w:id="3" w:author="user" w:date="2021-06-29T09:51:00Z" w:initials="u">
    <w:p w14:paraId="17E344A7" w14:textId="77777777" w:rsidR="00C70368" w:rsidRDefault="00C70368" w:rsidP="00C70368">
      <w:pPr>
        <w:pStyle w:val="a8"/>
      </w:pPr>
      <w:r>
        <w:rPr>
          <w:rStyle w:val="aa"/>
        </w:rPr>
        <w:annotationRef/>
      </w:r>
      <w:r>
        <w:t>Тоже старая дата и номер протокола заседания кафедры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0C763EC" w15:done="0"/>
  <w15:commentEx w15:paraId="70077F7F" w15:done="0"/>
  <w15:commentEx w15:paraId="6AB31D2D" w15:done="0"/>
  <w15:commentEx w15:paraId="17E344A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0C763EC" w16cid:durableId="24F91BDC"/>
  <w16cid:commentId w16cid:paraId="70077F7F" w16cid:durableId="24F91BDD"/>
  <w16cid:commentId w16cid:paraId="6AB31D2D" w16cid:durableId="24F91BDE"/>
  <w16cid:commentId w16cid:paraId="17E344A7" w16cid:durableId="24FC54A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1" w15:restartNumberingAfterBreak="0">
    <w:nsid w:val="2A0326A2"/>
    <w:multiLevelType w:val="singleLevel"/>
    <w:tmpl w:val="2A0326A2"/>
    <w:lvl w:ilvl="0">
      <w:start w:val="5"/>
      <w:numFmt w:val="decimal"/>
      <w:suff w:val="space"/>
      <w:lvlText w:val="%1."/>
      <w:lvlJc w:val="left"/>
    </w:lvl>
  </w:abstractNum>
  <w:abstractNum w:abstractNumId="2" w15:restartNumberingAfterBreak="0">
    <w:nsid w:val="31C33183"/>
    <w:multiLevelType w:val="multilevel"/>
    <w:tmpl w:val="31C33183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9680CD5"/>
    <w:multiLevelType w:val="hybridMultilevel"/>
    <w:tmpl w:val="0CC8B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7F5"/>
    <w:rsid w:val="00006BEF"/>
    <w:rsid w:val="00010E29"/>
    <w:rsid w:val="0001699B"/>
    <w:rsid w:val="00075416"/>
    <w:rsid w:val="0008131F"/>
    <w:rsid w:val="00090D69"/>
    <w:rsid w:val="0009437D"/>
    <w:rsid w:val="000A7AB5"/>
    <w:rsid w:val="000E7DAA"/>
    <w:rsid w:val="000F1FDA"/>
    <w:rsid w:val="001122E9"/>
    <w:rsid w:val="00125DE5"/>
    <w:rsid w:val="00132104"/>
    <w:rsid w:val="00152C38"/>
    <w:rsid w:val="001565E0"/>
    <w:rsid w:val="00157E7E"/>
    <w:rsid w:val="00160E18"/>
    <w:rsid w:val="00195964"/>
    <w:rsid w:val="001964E6"/>
    <w:rsid w:val="001A08A8"/>
    <w:rsid w:val="001D712F"/>
    <w:rsid w:val="002028E1"/>
    <w:rsid w:val="0021632A"/>
    <w:rsid w:val="002228E5"/>
    <w:rsid w:val="00241ADC"/>
    <w:rsid w:val="002505CD"/>
    <w:rsid w:val="00264709"/>
    <w:rsid w:val="002751C0"/>
    <w:rsid w:val="002766DB"/>
    <w:rsid w:val="002B522A"/>
    <w:rsid w:val="002C4813"/>
    <w:rsid w:val="002C5615"/>
    <w:rsid w:val="003042B7"/>
    <w:rsid w:val="00320767"/>
    <w:rsid w:val="003279EA"/>
    <w:rsid w:val="00350D2D"/>
    <w:rsid w:val="00351BE4"/>
    <w:rsid w:val="00356742"/>
    <w:rsid w:val="00365F88"/>
    <w:rsid w:val="0037501F"/>
    <w:rsid w:val="00381666"/>
    <w:rsid w:val="003A20C0"/>
    <w:rsid w:val="003A4CCE"/>
    <w:rsid w:val="003B138B"/>
    <w:rsid w:val="003C3E35"/>
    <w:rsid w:val="003C43E6"/>
    <w:rsid w:val="003C6DA2"/>
    <w:rsid w:val="003D052A"/>
    <w:rsid w:val="003D5579"/>
    <w:rsid w:val="003F31FB"/>
    <w:rsid w:val="00407FB0"/>
    <w:rsid w:val="004235B2"/>
    <w:rsid w:val="004247E7"/>
    <w:rsid w:val="00440170"/>
    <w:rsid w:val="00440919"/>
    <w:rsid w:val="004D0157"/>
    <w:rsid w:val="00500604"/>
    <w:rsid w:val="005528FA"/>
    <w:rsid w:val="0058412D"/>
    <w:rsid w:val="00590BA9"/>
    <w:rsid w:val="005B48FD"/>
    <w:rsid w:val="005C4039"/>
    <w:rsid w:val="005C7DAF"/>
    <w:rsid w:val="005F42D2"/>
    <w:rsid w:val="005F751C"/>
    <w:rsid w:val="00602729"/>
    <w:rsid w:val="00604DEE"/>
    <w:rsid w:val="00643F19"/>
    <w:rsid w:val="00651AA8"/>
    <w:rsid w:val="006830C4"/>
    <w:rsid w:val="006962E0"/>
    <w:rsid w:val="006A344D"/>
    <w:rsid w:val="006D26A6"/>
    <w:rsid w:val="007017F5"/>
    <w:rsid w:val="00712306"/>
    <w:rsid w:val="00722F06"/>
    <w:rsid w:val="00730605"/>
    <w:rsid w:val="00741D43"/>
    <w:rsid w:val="0074374C"/>
    <w:rsid w:val="0076061F"/>
    <w:rsid w:val="00765910"/>
    <w:rsid w:val="00771636"/>
    <w:rsid w:val="0078298B"/>
    <w:rsid w:val="00787B2E"/>
    <w:rsid w:val="00792771"/>
    <w:rsid w:val="00793710"/>
    <w:rsid w:val="007B0D9C"/>
    <w:rsid w:val="007E6138"/>
    <w:rsid w:val="00814B16"/>
    <w:rsid w:val="00833E30"/>
    <w:rsid w:val="00847E5C"/>
    <w:rsid w:val="00873EF4"/>
    <w:rsid w:val="00883A80"/>
    <w:rsid w:val="008978AC"/>
    <w:rsid w:val="008B55EE"/>
    <w:rsid w:val="008D2465"/>
    <w:rsid w:val="00916FD3"/>
    <w:rsid w:val="00920C93"/>
    <w:rsid w:val="0092441A"/>
    <w:rsid w:val="00930A22"/>
    <w:rsid w:val="009B2A87"/>
    <w:rsid w:val="009C2CE6"/>
    <w:rsid w:val="009D595E"/>
    <w:rsid w:val="009E2619"/>
    <w:rsid w:val="009E62D4"/>
    <w:rsid w:val="00A1159D"/>
    <w:rsid w:val="00A30376"/>
    <w:rsid w:val="00A42E05"/>
    <w:rsid w:val="00AB3E87"/>
    <w:rsid w:val="00AC0D54"/>
    <w:rsid w:val="00AC1BC3"/>
    <w:rsid w:val="00AC5BA9"/>
    <w:rsid w:val="00AC74BB"/>
    <w:rsid w:val="00AF6B71"/>
    <w:rsid w:val="00B30484"/>
    <w:rsid w:val="00B365DA"/>
    <w:rsid w:val="00B42E58"/>
    <w:rsid w:val="00B44D5D"/>
    <w:rsid w:val="00B53738"/>
    <w:rsid w:val="00B551CF"/>
    <w:rsid w:val="00B6487D"/>
    <w:rsid w:val="00B708D7"/>
    <w:rsid w:val="00B92CD8"/>
    <w:rsid w:val="00BA1124"/>
    <w:rsid w:val="00BA2163"/>
    <w:rsid w:val="00BA4363"/>
    <w:rsid w:val="00C024FD"/>
    <w:rsid w:val="00C02B09"/>
    <w:rsid w:val="00C40F56"/>
    <w:rsid w:val="00C543C9"/>
    <w:rsid w:val="00C65F0E"/>
    <w:rsid w:val="00C70368"/>
    <w:rsid w:val="00C82E45"/>
    <w:rsid w:val="00CA2CD9"/>
    <w:rsid w:val="00CB6AEB"/>
    <w:rsid w:val="00CC6075"/>
    <w:rsid w:val="00CD5261"/>
    <w:rsid w:val="00CE39B7"/>
    <w:rsid w:val="00CE53F9"/>
    <w:rsid w:val="00D076C7"/>
    <w:rsid w:val="00D53214"/>
    <w:rsid w:val="00D734D2"/>
    <w:rsid w:val="00D81602"/>
    <w:rsid w:val="00DA5F0B"/>
    <w:rsid w:val="00DB046F"/>
    <w:rsid w:val="00DC5258"/>
    <w:rsid w:val="00DD1052"/>
    <w:rsid w:val="00DD292C"/>
    <w:rsid w:val="00DE7E21"/>
    <w:rsid w:val="00E01F5E"/>
    <w:rsid w:val="00E43CC0"/>
    <w:rsid w:val="00E458E5"/>
    <w:rsid w:val="00E562F2"/>
    <w:rsid w:val="00E928C8"/>
    <w:rsid w:val="00E96A4B"/>
    <w:rsid w:val="00EC42A2"/>
    <w:rsid w:val="00EC5D57"/>
    <w:rsid w:val="00EC63B1"/>
    <w:rsid w:val="00EF3283"/>
    <w:rsid w:val="00EF3676"/>
    <w:rsid w:val="00F63EA1"/>
    <w:rsid w:val="00F87E0D"/>
    <w:rsid w:val="00FA180F"/>
    <w:rsid w:val="00FA339F"/>
    <w:rsid w:val="00FA44CA"/>
    <w:rsid w:val="00FF3209"/>
    <w:rsid w:val="02120630"/>
    <w:rsid w:val="07091C19"/>
    <w:rsid w:val="1B8012F7"/>
    <w:rsid w:val="295C4AC1"/>
    <w:rsid w:val="319C6E5B"/>
    <w:rsid w:val="34EC55E6"/>
    <w:rsid w:val="4183361F"/>
    <w:rsid w:val="4F422244"/>
    <w:rsid w:val="5AC97DB9"/>
    <w:rsid w:val="5C2B3086"/>
    <w:rsid w:val="6CB7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C6D1D"/>
  <w15:docId w15:val="{85218050-A48E-4243-AE4C-2BD8C6B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pPr>
      <w:suppressAutoHyphens w:val="0"/>
      <w:spacing w:before="100" w:beforeAutospacing="1" w:after="100" w:afterAutospacing="1"/>
    </w:pPr>
    <w:rPr>
      <w:lang w:eastAsia="ru-RU"/>
    </w:rPr>
  </w:style>
  <w:style w:type="character" w:styleId="a6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2">
    <w:name w:val="c2"/>
    <w:basedOn w:val="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basedOn w:val="a0"/>
  </w:style>
  <w:style w:type="paragraph" w:customStyle="1" w:styleId="msonormalcxspmiddle">
    <w:name w:val="msonormalcxspmiddle"/>
    <w:basedOn w:val="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onormalcxspmiddlecxspmiddle">
    <w:name w:val="msonormalcxspmiddlecxspmiddle"/>
    <w:basedOn w:val="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</w:style>
  <w:style w:type="paragraph" w:styleId="a8">
    <w:name w:val="annotation text"/>
    <w:basedOn w:val="a"/>
    <w:link w:val="a9"/>
    <w:uiPriority w:val="99"/>
    <w:semiHidden/>
    <w:unhideWhenUsed/>
    <w:rsid w:val="00356742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56742"/>
    <w:rPr>
      <w:rFonts w:eastAsia="Times New Roman"/>
      <w:lang w:eastAsia="ar-SA"/>
    </w:rPr>
  </w:style>
  <w:style w:type="character" w:styleId="aa">
    <w:name w:val="annotation reference"/>
    <w:basedOn w:val="a0"/>
    <w:uiPriority w:val="99"/>
    <w:semiHidden/>
    <w:unhideWhenUsed/>
    <w:rsid w:val="0035674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yperlink" Target="http://www.slovopedia.com/" TargetMode="External"/><Relationship Id="rId3" Type="http://schemas.openxmlformats.org/officeDocument/2006/relationships/numbering" Target="numbering.xml"/><Relationship Id="rId7" Type="http://schemas.openxmlformats.org/officeDocument/2006/relationships/comments" Target="comments.xml"/><Relationship Id="rId12" Type="http://schemas.openxmlformats.org/officeDocument/2006/relationships/hyperlink" Target="http://www.gramota.ru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2975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biblioclub.ru/index.php?page=book&amp;id=494021" TargetMode="External"/><Relationship Id="rId4" Type="http://schemas.openxmlformats.org/officeDocument/2006/relationships/styles" Target="styles.xml"/><Relationship Id="rId9" Type="http://schemas.microsoft.com/office/2016/09/relationships/commentsIds" Target="commentsId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E7E8A1-59D7-4DF5-8C57-79F321646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3144</Words>
  <Characters>17923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анна латухина</cp:lastModifiedBy>
  <cp:revision>8</cp:revision>
  <cp:lastPrinted>2019-09-09T15:23:00Z</cp:lastPrinted>
  <dcterms:created xsi:type="dcterms:W3CDTF">2021-09-25T01:13:00Z</dcterms:created>
  <dcterms:modified xsi:type="dcterms:W3CDTF">2021-09-27T11:37:00Z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1033-10.2.0.5838</vt:lpwstr>
  </property>
</Properties>
</file>